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AF8" w:rsidRPr="005C79D3" w:rsidRDefault="00AD5AF8" w:rsidP="00633A61">
      <w:pPr>
        <w:jc w:val="center"/>
        <w:rPr>
          <w:rFonts w:ascii="Arial" w:hAnsi="Arial" w:cs="Arial"/>
          <w:b/>
          <w:u w:val="single"/>
        </w:rPr>
      </w:pPr>
      <w:r w:rsidRPr="005C79D3">
        <w:rPr>
          <w:rFonts w:ascii="Arial" w:hAnsi="Arial" w:cs="Arial"/>
          <w:b/>
          <w:u w:val="single"/>
        </w:rPr>
        <w:t>MINUTES OF THE</w:t>
      </w:r>
      <w:r w:rsidR="009A2A7F" w:rsidRPr="005C79D3">
        <w:rPr>
          <w:rFonts w:ascii="Arial" w:hAnsi="Arial" w:cs="Arial"/>
          <w:b/>
          <w:u w:val="single"/>
        </w:rPr>
        <w:t xml:space="preserve"> </w:t>
      </w:r>
      <w:r w:rsidR="006C026E" w:rsidRPr="005C79D3">
        <w:rPr>
          <w:rFonts w:ascii="Arial" w:hAnsi="Arial" w:cs="Arial"/>
          <w:b/>
          <w:u w:val="single"/>
        </w:rPr>
        <w:t>BUILDINGS &amp; MOORINGS</w:t>
      </w:r>
      <w:r w:rsidRPr="005C79D3">
        <w:rPr>
          <w:rFonts w:ascii="Arial" w:hAnsi="Arial" w:cs="Arial"/>
          <w:b/>
          <w:u w:val="single"/>
        </w:rPr>
        <w:t xml:space="preserve"> COMMITTEE HELD ON </w:t>
      </w:r>
      <w:r w:rsidR="009E67B4" w:rsidRPr="005C79D3">
        <w:rPr>
          <w:rFonts w:ascii="Arial" w:hAnsi="Arial" w:cs="Arial"/>
          <w:b/>
          <w:u w:val="single"/>
        </w:rPr>
        <w:t>WEDNES</w:t>
      </w:r>
      <w:r w:rsidR="006D593A" w:rsidRPr="005C79D3">
        <w:rPr>
          <w:rFonts w:ascii="Arial" w:hAnsi="Arial" w:cs="Arial"/>
          <w:b/>
          <w:u w:val="single"/>
        </w:rPr>
        <w:t xml:space="preserve">DAY </w:t>
      </w:r>
      <w:r w:rsidR="00DD34F1" w:rsidRPr="005C79D3">
        <w:rPr>
          <w:rFonts w:ascii="Arial" w:hAnsi="Arial" w:cs="Arial"/>
          <w:b/>
          <w:u w:val="single"/>
        </w:rPr>
        <w:t>14</w:t>
      </w:r>
      <w:r w:rsidR="00DD34F1" w:rsidRPr="005C79D3">
        <w:rPr>
          <w:rFonts w:ascii="Arial" w:hAnsi="Arial" w:cs="Arial"/>
          <w:b/>
          <w:u w:val="single"/>
          <w:vertAlign w:val="superscript"/>
        </w:rPr>
        <w:t>TH</w:t>
      </w:r>
      <w:r w:rsidR="00DD34F1" w:rsidRPr="005C79D3">
        <w:rPr>
          <w:rFonts w:ascii="Arial" w:hAnsi="Arial" w:cs="Arial"/>
          <w:b/>
          <w:u w:val="single"/>
        </w:rPr>
        <w:t xml:space="preserve"> DECEMBER</w:t>
      </w:r>
      <w:r w:rsidR="009A2A7F" w:rsidRPr="005C79D3">
        <w:rPr>
          <w:rFonts w:ascii="Arial" w:hAnsi="Arial" w:cs="Arial"/>
          <w:b/>
          <w:u w:val="single"/>
        </w:rPr>
        <w:t xml:space="preserve"> </w:t>
      </w:r>
      <w:r w:rsidRPr="005C79D3">
        <w:rPr>
          <w:rFonts w:ascii="Arial" w:hAnsi="Arial" w:cs="Arial"/>
          <w:b/>
          <w:u w:val="single"/>
        </w:rPr>
        <w:t>2016, AT 6PM</w:t>
      </w:r>
    </w:p>
    <w:p w:rsidR="00AD5AF8" w:rsidRPr="005C79D3" w:rsidRDefault="00AD5AF8" w:rsidP="00AD5AF8">
      <w:pPr>
        <w:jc w:val="center"/>
        <w:rPr>
          <w:rFonts w:ascii="Arial" w:hAnsi="Arial" w:cs="Arial"/>
          <w:b/>
          <w:u w:val="single"/>
        </w:rPr>
      </w:pPr>
    </w:p>
    <w:p w:rsidR="00991440" w:rsidRPr="005C79D3" w:rsidRDefault="00991440" w:rsidP="00AD5AF8">
      <w:pPr>
        <w:jc w:val="center"/>
        <w:rPr>
          <w:rFonts w:ascii="Arial" w:hAnsi="Arial" w:cs="Arial"/>
          <w:b/>
          <w:u w:val="single"/>
        </w:rPr>
      </w:pPr>
    </w:p>
    <w:p w:rsidR="003037D0" w:rsidRPr="005C79D3" w:rsidRDefault="00AD5AF8" w:rsidP="00AD5AF8">
      <w:pPr>
        <w:ind w:right="-427"/>
        <w:rPr>
          <w:rFonts w:ascii="Arial" w:hAnsi="Arial" w:cs="Arial"/>
        </w:rPr>
      </w:pPr>
      <w:r w:rsidRPr="005C79D3">
        <w:rPr>
          <w:rFonts w:ascii="Arial" w:hAnsi="Arial" w:cs="Arial"/>
          <w:b/>
        </w:rPr>
        <w:t xml:space="preserve">Present: </w:t>
      </w:r>
      <w:r w:rsidRPr="005C79D3">
        <w:rPr>
          <w:rFonts w:ascii="Arial" w:hAnsi="Arial" w:cs="Arial"/>
        </w:rPr>
        <w:t xml:space="preserve">Councillors </w:t>
      </w:r>
      <w:r w:rsidR="00DF28F8" w:rsidRPr="005C79D3">
        <w:rPr>
          <w:rFonts w:ascii="Arial" w:hAnsi="Arial" w:cs="Arial"/>
        </w:rPr>
        <w:t>P Wor</w:t>
      </w:r>
      <w:r w:rsidR="002A328B" w:rsidRPr="005C79D3">
        <w:rPr>
          <w:rFonts w:ascii="Arial" w:hAnsi="Arial" w:cs="Arial"/>
        </w:rPr>
        <w:t>k</w:t>
      </w:r>
      <w:r w:rsidR="006D593A" w:rsidRPr="005C79D3">
        <w:rPr>
          <w:rFonts w:ascii="Arial" w:hAnsi="Arial" w:cs="Arial"/>
        </w:rPr>
        <w:t>man (Chairman),</w:t>
      </w:r>
      <w:r w:rsidR="005D1AC7" w:rsidRPr="005C79D3">
        <w:rPr>
          <w:rFonts w:ascii="Arial" w:hAnsi="Arial" w:cs="Arial"/>
        </w:rPr>
        <w:t xml:space="preserve"> </w:t>
      </w:r>
      <w:r w:rsidR="004740C8" w:rsidRPr="005C79D3">
        <w:rPr>
          <w:rFonts w:ascii="Arial" w:hAnsi="Arial" w:cs="Arial"/>
        </w:rPr>
        <w:t>K Brennan</w:t>
      </w:r>
      <w:r w:rsidR="00B13659" w:rsidRPr="005C79D3">
        <w:rPr>
          <w:rFonts w:ascii="Arial" w:hAnsi="Arial" w:cs="Arial"/>
        </w:rPr>
        <w:t>,</w:t>
      </w:r>
      <w:r w:rsidR="004740C8" w:rsidRPr="005C79D3">
        <w:rPr>
          <w:rFonts w:ascii="Arial" w:hAnsi="Arial" w:cs="Arial"/>
        </w:rPr>
        <w:t xml:space="preserve"> </w:t>
      </w:r>
      <w:r w:rsidR="005D1AC7" w:rsidRPr="005C79D3">
        <w:rPr>
          <w:rFonts w:ascii="Arial" w:hAnsi="Arial" w:cs="Arial"/>
        </w:rPr>
        <w:t>P Clatworthy,</w:t>
      </w:r>
      <w:r w:rsidR="006D593A" w:rsidRPr="005C79D3">
        <w:rPr>
          <w:rFonts w:ascii="Arial" w:hAnsi="Arial" w:cs="Arial"/>
        </w:rPr>
        <w:t xml:space="preserve"> J Badham,</w:t>
      </w:r>
      <w:r w:rsidR="00DF28F8" w:rsidRPr="005C79D3">
        <w:rPr>
          <w:rFonts w:ascii="Arial" w:hAnsi="Arial" w:cs="Arial"/>
        </w:rPr>
        <w:t xml:space="preserve"> H Burns, C Danter,</w:t>
      </w:r>
      <w:r w:rsidR="00B914DA" w:rsidRPr="005C79D3">
        <w:rPr>
          <w:rFonts w:ascii="Arial" w:hAnsi="Arial" w:cs="Arial"/>
        </w:rPr>
        <w:t xml:space="preserve"> S Raywood, C Monk, </w:t>
      </w:r>
      <w:r w:rsidR="00EE1FB6">
        <w:rPr>
          <w:rFonts w:ascii="Arial" w:hAnsi="Arial" w:cs="Arial"/>
        </w:rPr>
        <w:t xml:space="preserve">S Carter </w:t>
      </w:r>
      <w:r w:rsidR="00B914DA" w:rsidRPr="005C79D3">
        <w:rPr>
          <w:rFonts w:ascii="Arial" w:hAnsi="Arial" w:cs="Arial"/>
        </w:rPr>
        <w:t>and A Smith</w:t>
      </w:r>
      <w:r w:rsidR="00163E94" w:rsidRPr="005C79D3">
        <w:rPr>
          <w:rFonts w:ascii="Arial" w:hAnsi="Arial" w:cs="Arial"/>
        </w:rPr>
        <w:t>.</w:t>
      </w:r>
      <w:r w:rsidR="00EE1FB6">
        <w:rPr>
          <w:rFonts w:ascii="Arial" w:hAnsi="Arial" w:cs="Arial"/>
        </w:rPr>
        <w:t xml:space="preserve">  Cllr K Brennan left early.</w:t>
      </w:r>
    </w:p>
    <w:p w:rsidR="00AD5AF8" w:rsidRPr="005C79D3" w:rsidRDefault="00AD5AF8" w:rsidP="00AD5AF8">
      <w:pPr>
        <w:pStyle w:val="DefaultText"/>
        <w:rPr>
          <w:rFonts w:ascii="Arial" w:hAnsi="Arial" w:cs="Arial"/>
          <w:szCs w:val="24"/>
        </w:rPr>
      </w:pPr>
    </w:p>
    <w:p w:rsidR="00AD5AF8" w:rsidRPr="005C79D3" w:rsidRDefault="00AD5AF8" w:rsidP="00AD5AF8">
      <w:pPr>
        <w:pStyle w:val="DefaultText"/>
        <w:numPr>
          <w:ilvl w:val="0"/>
          <w:numId w:val="2"/>
        </w:numPr>
        <w:jc w:val="both"/>
        <w:rPr>
          <w:rFonts w:ascii="Arial" w:hAnsi="Arial" w:cs="Arial"/>
          <w:b/>
          <w:szCs w:val="24"/>
        </w:rPr>
      </w:pPr>
      <w:r w:rsidRPr="005C79D3">
        <w:rPr>
          <w:rFonts w:ascii="Arial" w:hAnsi="Arial" w:cs="Arial"/>
          <w:b/>
          <w:szCs w:val="24"/>
        </w:rPr>
        <w:t>Apologies</w:t>
      </w:r>
    </w:p>
    <w:p w:rsidR="00AD5AF8" w:rsidRPr="005C79D3" w:rsidRDefault="00AD5AF8" w:rsidP="00AD5AF8">
      <w:pPr>
        <w:pStyle w:val="DefaultText"/>
        <w:ind w:left="720"/>
        <w:jc w:val="both"/>
        <w:rPr>
          <w:rFonts w:ascii="Arial" w:hAnsi="Arial" w:cs="Arial"/>
          <w:b/>
          <w:i/>
          <w:szCs w:val="24"/>
        </w:rPr>
      </w:pPr>
    </w:p>
    <w:p w:rsidR="00003811" w:rsidRPr="005C79D3" w:rsidRDefault="00226CE6" w:rsidP="00226CE6">
      <w:pPr>
        <w:pStyle w:val="DefaultText"/>
        <w:numPr>
          <w:ilvl w:val="0"/>
          <w:numId w:val="7"/>
        </w:numPr>
        <w:rPr>
          <w:rFonts w:ascii="Arial" w:hAnsi="Arial" w:cs="Arial"/>
          <w:szCs w:val="24"/>
        </w:rPr>
      </w:pPr>
      <w:r w:rsidRPr="005C79D3">
        <w:rPr>
          <w:rFonts w:ascii="Arial" w:hAnsi="Arial" w:cs="Arial"/>
          <w:szCs w:val="24"/>
        </w:rPr>
        <w:t>Cllr R Mills – illness</w:t>
      </w:r>
    </w:p>
    <w:p w:rsidR="00226CE6" w:rsidRPr="005C79D3" w:rsidRDefault="00226CE6" w:rsidP="00226CE6">
      <w:pPr>
        <w:pStyle w:val="DefaultText"/>
        <w:numPr>
          <w:ilvl w:val="0"/>
          <w:numId w:val="7"/>
        </w:numPr>
        <w:rPr>
          <w:rFonts w:ascii="Arial" w:hAnsi="Arial" w:cs="Arial"/>
          <w:szCs w:val="24"/>
        </w:rPr>
      </w:pPr>
      <w:r w:rsidRPr="005C79D3">
        <w:rPr>
          <w:rFonts w:ascii="Arial" w:hAnsi="Arial" w:cs="Arial"/>
          <w:szCs w:val="24"/>
        </w:rPr>
        <w:t>Cllr S Raywood – expected to be late to the meeting</w:t>
      </w:r>
    </w:p>
    <w:p w:rsidR="00226CE6" w:rsidRPr="005C79D3" w:rsidRDefault="00226CE6" w:rsidP="00AD5AF8">
      <w:pPr>
        <w:pStyle w:val="DefaultText"/>
        <w:rPr>
          <w:rFonts w:ascii="Arial" w:hAnsi="Arial" w:cs="Arial"/>
          <w:szCs w:val="24"/>
        </w:rPr>
      </w:pPr>
    </w:p>
    <w:p w:rsidR="00AD5AF8" w:rsidRPr="005C79D3" w:rsidRDefault="00AD5AF8" w:rsidP="00AD5AF8">
      <w:pPr>
        <w:pStyle w:val="DefaultText"/>
        <w:numPr>
          <w:ilvl w:val="0"/>
          <w:numId w:val="2"/>
        </w:numPr>
        <w:rPr>
          <w:rFonts w:ascii="Arial" w:hAnsi="Arial" w:cs="Arial"/>
          <w:b/>
          <w:szCs w:val="24"/>
        </w:rPr>
      </w:pPr>
      <w:r w:rsidRPr="005C79D3">
        <w:rPr>
          <w:rFonts w:ascii="Arial" w:hAnsi="Arial" w:cs="Arial"/>
          <w:b/>
          <w:szCs w:val="24"/>
        </w:rPr>
        <w:t>Declarations of Interest</w:t>
      </w:r>
      <w:r w:rsidR="00D822B9" w:rsidRPr="005C79D3">
        <w:rPr>
          <w:rFonts w:ascii="Arial" w:hAnsi="Arial" w:cs="Arial"/>
          <w:b/>
          <w:szCs w:val="24"/>
        </w:rPr>
        <w:t>s</w:t>
      </w:r>
    </w:p>
    <w:p w:rsidR="00AD5AF8" w:rsidRPr="005C79D3" w:rsidRDefault="00AD5AF8" w:rsidP="00AD5AF8">
      <w:pPr>
        <w:pStyle w:val="DefaultText"/>
        <w:ind w:left="360"/>
        <w:rPr>
          <w:rFonts w:ascii="Arial" w:hAnsi="Arial" w:cs="Arial"/>
          <w:b/>
          <w:szCs w:val="24"/>
        </w:rPr>
      </w:pPr>
    </w:p>
    <w:p w:rsidR="000E09D1" w:rsidRPr="005C79D3" w:rsidRDefault="006D593A" w:rsidP="006D593A">
      <w:pPr>
        <w:pStyle w:val="DefaultText"/>
        <w:numPr>
          <w:ilvl w:val="0"/>
          <w:numId w:val="6"/>
        </w:numPr>
        <w:rPr>
          <w:rFonts w:ascii="Arial" w:hAnsi="Arial" w:cs="Arial"/>
          <w:szCs w:val="24"/>
        </w:rPr>
      </w:pPr>
      <w:r w:rsidRPr="005C79D3">
        <w:rPr>
          <w:rFonts w:ascii="Arial" w:hAnsi="Arial" w:cs="Arial"/>
          <w:szCs w:val="24"/>
        </w:rPr>
        <w:t>P Workman - Tewkesbury Borough Council</w:t>
      </w:r>
    </w:p>
    <w:p w:rsidR="006D593A" w:rsidRPr="005C79D3" w:rsidRDefault="006D593A" w:rsidP="006D593A">
      <w:pPr>
        <w:pStyle w:val="DefaultText"/>
        <w:ind w:left="720"/>
        <w:rPr>
          <w:rFonts w:ascii="Arial" w:hAnsi="Arial" w:cs="Arial"/>
          <w:szCs w:val="24"/>
        </w:rPr>
      </w:pPr>
    </w:p>
    <w:p w:rsidR="00AD5AF8" w:rsidRPr="005C79D3" w:rsidRDefault="00AD5AF8" w:rsidP="00AD5AF8">
      <w:pPr>
        <w:pStyle w:val="DefaultText"/>
        <w:numPr>
          <w:ilvl w:val="0"/>
          <w:numId w:val="2"/>
        </w:numPr>
        <w:rPr>
          <w:rFonts w:ascii="Arial" w:hAnsi="Arial" w:cs="Arial"/>
          <w:b/>
          <w:szCs w:val="24"/>
        </w:rPr>
      </w:pPr>
      <w:r w:rsidRPr="005C79D3">
        <w:rPr>
          <w:rFonts w:ascii="Arial" w:hAnsi="Arial" w:cs="Arial"/>
          <w:b/>
          <w:szCs w:val="24"/>
        </w:rPr>
        <w:t>Dispensations</w:t>
      </w:r>
    </w:p>
    <w:p w:rsidR="00AD5AF8" w:rsidRPr="005C79D3" w:rsidRDefault="00AD5AF8" w:rsidP="00AD5AF8">
      <w:pPr>
        <w:pStyle w:val="DefaultText"/>
        <w:rPr>
          <w:rFonts w:ascii="Arial" w:hAnsi="Arial" w:cs="Arial"/>
          <w:szCs w:val="24"/>
        </w:rPr>
      </w:pPr>
    </w:p>
    <w:p w:rsidR="00AD5AF8" w:rsidRPr="005C79D3" w:rsidRDefault="00AD5AF8" w:rsidP="00AD5AF8">
      <w:pPr>
        <w:pStyle w:val="DefaultText"/>
        <w:rPr>
          <w:rFonts w:ascii="Arial" w:hAnsi="Arial" w:cs="Arial"/>
          <w:i/>
          <w:szCs w:val="24"/>
        </w:rPr>
      </w:pPr>
      <w:r w:rsidRPr="005C79D3">
        <w:rPr>
          <w:rFonts w:ascii="Arial" w:hAnsi="Arial" w:cs="Arial"/>
          <w:i/>
          <w:szCs w:val="24"/>
        </w:rPr>
        <w:t>None</w:t>
      </w:r>
    </w:p>
    <w:p w:rsidR="007D43CD" w:rsidRPr="005C79D3" w:rsidRDefault="007D43CD" w:rsidP="00D822B9">
      <w:pPr>
        <w:pStyle w:val="DefaultText"/>
        <w:rPr>
          <w:rFonts w:ascii="Arial" w:hAnsi="Arial" w:cs="Arial"/>
          <w:szCs w:val="24"/>
        </w:rPr>
      </w:pPr>
    </w:p>
    <w:p w:rsidR="006D593A" w:rsidRPr="005C79D3" w:rsidRDefault="00682A9E" w:rsidP="00D822B9">
      <w:pPr>
        <w:pStyle w:val="DefaultText"/>
        <w:numPr>
          <w:ilvl w:val="0"/>
          <w:numId w:val="2"/>
        </w:numPr>
        <w:rPr>
          <w:rFonts w:ascii="Arial" w:hAnsi="Arial" w:cs="Arial"/>
          <w:b/>
          <w:szCs w:val="24"/>
        </w:rPr>
      </w:pPr>
      <w:r w:rsidRPr="005C79D3">
        <w:rPr>
          <w:rFonts w:ascii="Arial" w:hAnsi="Arial" w:cs="Arial"/>
          <w:b/>
          <w:szCs w:val="24"/>
        </w:rPr>
        <w:t>To approve the minutes of the B</w:t>
      </w:r>
      <w:r w:rsidR="006D593A" w:rsidRPr="005C79D3">
        <w:rPr>
          <w:rFonts w:ascii="Arial" w:hAnsi="Arial" w:cs="Arial"/>
          <w:b/>
          <w:szCs w:val="24"/>
        </w:rPr>
        <w:t>uilding</w:t>
      </w:r>
      <w:r w:rsidRPr="005C79D3">
        <w:rPr>
          <w:rFonts w:ascii="Arial" w:hAnsi="Arial" w:cs="Arial"/>
          <w:b/>
          <w:szCs w:val="24"/>
        </w:rPr>
        <w:t>s</w:t>
      </w:r>
      <w:r w:rsidR="006D593A" w:rsidRPr="005C79D3">
        <w:rPr>
          <w:rFonts w:ascii="Arial" w:hAnsi="Arial" w:cs="Arial"/>
          <w:b/>
          <w:szCs w:val="24"/>
        </w:rPr>
        <w:t xml:space="preserve"> &amp; Mooring</w:t>
      </w:r>
      <w:r w:rsidRPr="005C79D3">
        <w:rPr>
          <w:rFonts w:ascii="Arial" w:hAnsi="Arial" w:cs="Arial"/>
          <w:b/>
          <w:szCs w:val="24"/>
        </w:rPr>
        <w:t>s</w:t>
      </w:r>
      <w:r w:rsidR="006D593A" w:rsidRPr="005C79D3">
        <w:rPr>
          <w:rFonts w:ascii="Arial" w:hAnsi="Arial" w:cs="Arial"/>
          <w:b/>
          <w:szCs w:val="24"/>
        </w:rPr>
        <w:t xml:space="preserve"> Committee meeting held on </w:t>
      </w:r>
      <w:r w:rsidR="00096BBE" w:rsidRPr="005C79D3">
        <w:rPr>
          <w:rFonts w:ascii="Arial" w:hAnsi="Arial" w:cs="Arial"/>
          <w:b/>
          <w:szCs w:val="24"/>
        </w:rPr>
        <w:t>9</w:t>
      </w:r>
      <w:r w:rsidR="00096BBE" w:rsidRPr="005C79D3">
        <w:rPr>
          <w:rFonts w:ascii="Arial" w:hAnsi="Arial" w:cs="Arial"/>
          <w:b/>
          <w:szCs w:val="24"/>
          <w:vertAlign w:val="superscript"/>
        </w:rPr>
        <w:t>th</w:t>
      </w:r>
      <w:r w:rsidR="00096BBE" w:rsidRPr="005C79D3">
        <w:rPr>
          <w:rFonts w:ascii="Arial" w:hAnsi="Arial" w:cs="Arial"/>
          <w:b/>
          <w:szCs w:val="24"/>
        </w:rPr>
        <w:t xml:space="preserve"> November</w:t>
      </w:r>
      <w:r w:rsidR="006D593A" w:rsidRPr="005C79D3">
        <w:rPr>
          <w:rFonts w:ascii="Arial" w:hAnsi="Arial" w:cs="Arial"/>
          <w:b/>
          <w:szCs w:val="24"/>
        </w:rPr>
        <w:t xml:space="preserve"> 2016</w:t>
      </w:r>
    </w:p>
    <w:p w:rsidR="006D593A" w:rsidRPr="005C79D3" w:rsidRDefault="006D593A" w:rsidP="006D593A">
      <w:pPr>
        <w:pStyle w:val="DefaultText"/>
        <w:rPr>
          <w:rFonts w:ascii="Arial" w:hAnsi="Arial" w:cs="Arial"/>
          <w:szCs w:val="24"/>
        </w:rPr>
      </w:pPr>
    </w:p>
    <w:p w:rsidR="00A92C4C" w:rsidRDefault="00243473" w:rsidP="006D593A">
      <w:pPr>
        <w:pStyle w:val="DefaultText"/>
        <w:rPr>
          <w:rFonts w:ascii="Arial" w:hAnsi="Arial" w:cs="Arial"/>
          <w:szCs w:val="24"/>
        </w:rPr>
      </w:pPr>
      <w:r w:rsidRPr="005C79D3">
        <w:rPr>
          <w:rFonts w:ascii="Arial" w:hAnsi="Arial" w:cs="Arial"/>
          <w:szCs w:val="24"/>
        </w:rPr>
        <w:t>Councillor approved the minutes as a true and accurate record.</w:t>
      </w:r>
    </w:p>
    <w:p w:rsidR="00682A9E" w:rsidRPr="005C79D3" w:rsidRDefault="00682A9E" w:rsidP="006D593A">
      <w:pPr>
        <w:pStyle w:val="DefaultText"/>
        <w:rPr>
          <w:rFonts w:ascii="Arial" w:hAnsi="Arial" w:cs="Arial"/>
          <w:szCs w:val="24"/>
        </w:rPr>
      </w:pPr>
      <w:r w:rsidRPr="005C79D3">
        <w:rPr>
          <w:rFonts w:ascii="Arial" w:hAnsi="Arial" w:cs="Arial"/>
          <w:szCs w:val="24"/>
        </w:rPr>
        <w:t xml:space="preserve">   </w:t>
      </w:r>
    </w:p>
    <w:p w:rsidR="00682A9E" w:rsidRPr="005C79D3" w:rsidRDefault="00682A9E" w:rsidP="00682A9E">
      <w:pPr>
        <w:pStyle w:val="DefaultText"/>
        <w:numPr>
          <w:ilvl w:val="0"/>
          <w:numId w:val="2"/>
        </w:numPr>
        <w:rPr>
          <w:rFonts w:ascii="Arial" w:hAnsi="Arial" w:cs="Arial"/>
          <w:b/>
          <w:szCs w:val="24"/>
        </w:rPr>
      </w:pPr>
      <w:r w:rsidRPr="005C79D3">
        <w:rPr>
          <w:rFonts w:ascii="Arial" w:hAnsi="Arial" w:cs="Arial"/>
          <w:b/>
          <w:szCs w:val="24"/>
        </w:rPr>
        <w:t xml:space="preserve">To </w:t>
      </w:r>
      <w:r w:rsidR="004526AA" w:rsidRPr="005C79D3">
        <w:rPr>
          <w:rFonts w:ascii="Arial" w:hAnsi="Arial" w:cs="Arial"/>
          <w:b/>
          <w:szCs w:val="24"/>
        </w:rPr>
        <w:t>review and update the Work Programmes</w:t>
      </w:r>
    </w:p>
    <w:p w:rsidR="00682A9E" w:rsidRPr="005C79D3" w:rsidRDefault="00682A9E" w:rsidP="00682A9E">
      <w:pPr>
        <w:pStyle w:val="DefaultText"/>
        <w:ind w:left="360"/>
        <w:rPr>
          <w:rFonts w:ascii="Arial" w:hAnsi="Arial" w:cs="Arial"/>
          <w:b/>
          <w:szCs w:val="24"/>
        </w:rPr>
      </w:pPr>
    </w:p>
    <w:p w:rsidR="005F61DC" w:rsidRPr="005C79D3" w:rsidRDefault="00A26009" w:rsidP="001774FD">
      <w:pPr>
        <w:pStyle w:val="DefaultText"/>
        <w:rPr>
          <w:rFonts w:ascii="Arial" w:hAnsi="Arial" w:cs="Arial"/>
          <w:szCs w:val="24"/>
        </w:rPr>
      </w:pPr>
      <w:r w:rsidRPr="005C79D3">
        <w:rPr>
          <w:rFonts w:ascii="Arial" w:hAnsi="Arial" w:cs="Arial"/>
          <w:szCs w:val="24"/>
        </w:rPr>
        <w:t xml:space="preserve">Councillors made a number of amendments to the Work Programme to reflect completed work and asked that improvement works to the windows of the Town Hall be </w:t>
      </w:r>
      <w:r w:rsidR="00E56A15" w:rsidRPr="005C79D3">
        <w:rPr>
          <w:rFonts w:ascii="Arial" w:hAnsi="Arial" w:cs="Arial"/>
          <w:szCs w:val="24"/>
        </w:rPr>
        <w:t>placed onto the next agenda for further consideration.</w:t>
      </w:r>
    </w:p>
    <w:p w:rsidR="004526AA" w:rsidRPr="005C79D3" w:rsidRDefault="004526AA" w:rsidP="001774FD">
      <w:pPr>
        <w:pStyle w:val="DefaultText"/>
        <w:rPr>
          <w:rFonts w:ascii="Arial" w:hAnsi="Arial" w:cs="Arial"/>
          <w:szCs w:val="24"/>
        </w:rPr>
      </w:pPr>
    </w:p>
    <w:p w:rsidR="001774FD" w:rsidRPr="005C79D3" w:rsidRDefault="00C038D3" w:rsidP="00682A9E">
      <w:pPr>
        <w:pStyle w:val="DefaultText"/>
        <w:numPr>
          <w:ilvl w:val="0"/>
          <w:numId w:val="2"/>
        </w:numPr>
        <w:rPr>
          <w:rFonts w:ascii="Arial" w:hAnsi="Arial" w:cs="Arial"/>
          <w:b/>
          <w:szCs w:val="24"/>
        </w:rPr>
      </w:pPr>
      <w:r w:rsidRPr="005C79D3">
        <w:rPr>
          <w:rFonts w:ascii="Arial" w:hAnsi="Arial" w:cs="Arial"/>
          <w:b/>
          <w:szCs w:val="24"/>
        </w:rPr>
        <w:t xml:space="preserve">To </w:t>
      </w:r>
      <w:r w:rsidR="004526AA" w:rsidRPr="005C79D3">
        <w:rPr>
          <w:rFonts w:ascii="Arial" w:hAnsi="Arial" w:cs="Arial"/>
          <w:b/>
          <w:szCs w:val="24"/>
        </w:rPr>
        <w:t>note the Risk Report</w:t>
      </w:r>
    </w:p>
    <w:p w:rsidR="00C038D3" w:rsidRPr="005C79D3" w:rsidRDefault="00C038D3" w:rsidP="00C038D3">
      <w:pPr>
        <w:pStyle w:val="DefaultText"/>
        <w:ind w:left="360"/>
        <w:rPr>
          <w:rFonts w:ascii="Arial" w:hAnsi="Arial" w:cs="Arial"/>
          <w:b/>
          <w:szCs w:val="24"/>
        </w:rPr>
      </w:pPr>
    </w:p>
    <w:p w:rsidR="00C038D3" w:rsidRPr="005C79D3" w:rsidRDefault="007C7BF7" w:rsidP="00C038D3">
      <w:pPr>
        <w:pStyle w:val="DefaultText"/>
        <w:rPr>
          <w:rFonts w:ascii="Arial" w:hAnsi="Arial" w:cs="Arial"/>
          <w:szCs w:val="24"/>
        </w:rPr>
      </w:pPr>
      <w:r w:rsidRPr="005C79D3">
        <w:rPr>
          <w:rFonts w:ascii="Arial" w:hAnsi="Arial" w:cs="Arial"/>
          <w:szCs w:val="24"/>
        </w:rPr>
        <w:t>Councillors received and noted the Risk Report.</w:t>
      </w:r>
    </w:p>
    <w:p w:rsidR="004526AA" w:rsidRPr="005C79D3" w:rsidRDefault="004526AA" w:rsidP="00C038D3">
      <w:pPr>
        <w:pStyle w:val="DefaultText"/>
        <w:rPr>
          <w:rFonts w:ascii="Arial" w:hAnsi="Arial" w:cs="Arial"/>
          <w:szCs w:val="24"/>
        </w:rPr>
      </w:pPr>
    </w:p>
    <w:p w:rsidR="00C038D3" w:rsidRPr="005C79D3" w:rsidRDefault="00C038D3" w:rsidP="00C038D3">
      <w:pPr>
        <w:pStyle w:val="DefaultText"/>
        <w:numPr>
          <w:ilvl w:val="0"/>
          <w:numId w:val="2"/>
        </w:numPr>
        <w:rPr>
          <w:rFonts w:ascii="Arial" w:hAnsi="Arial" w:cs="Arial"/>
          <w:b/>
          <w:szCs w:val="24"/>
        </w:rPr>
      </w:pPr>
      <w:r w:rsidRPr="005C79D3">
        <w:rPr>
          <w:rFonts w:ascii="Arial" w:hAnsi="Arial" w:cs="Arial"/>
          <w:b/>
          <w:szCs w:val="24"/>
        </w:rPr>
        <w:t xml:space="preserve">To receive the Budget Position </w:t>
      </w:r>
    </w:p>
    <w:p w:rsidR="00C038D3" w:rsidRPr="005C79D3" w:rsidRDefault="00C038D3" w:rsidP="00C038D3">
      <w:pPr>
        <w:pStyle w:val="DefaultText"/>
        <w:rPr>
          <w:rFonts w:ascii="Arial" w:hAnsi="Arial" w:cs="Arial"/>
          <w:b/>
          <w:szCs w:val="24"/>
        </w:rPr>
      </w:pPr>
    </w:p>
    <w:p w:rsidR="00C038D3" w:rsidRPr="005C79D3" w:rsidRDefault="007E4351" w:rsidP="00C038D3">
      <w:pPr>
        <w:pStyle w:val="DefaultText"/>
        <w:rPr>
          <w:rFonts w:ascii="Arial" w:hAnsi="Arial" w:cs="Arial"/>
          <w:szCs w:val="24"/>
        </w:rPr>
      </w:pPr>
      <w:r w:rsidRPr="005C79D3">
        <w:rPr>
          <w:rFonts w:ascii="Arial" w:hAnsi="Arial" w:cs="Arial"/>
          <w:szCs w:val="24"/>
        </w:rPr>
        <w:t>Councillors received and noted the Budget Position update.</w:t>
      </w:r>
      <w:r w:rsidR="00A223DB" w:rsidRPr="005C79D3">
        <w:rPr>
          <w:rFonts w:ascii="Arial" w:hAnsi="Arial" w:cs="Arial"/>
          <w:szCs w:val="24"/>
        </w:rPr>
        <w:t xml:space="preserve"> Councillors asked about the breakdown of a number of individual costs and the Clerk suggested that they attend the office to check the accounting system for further details.</w:t>
      </w:r>
    </w:p>
    <w:p w:rsidR="007E4351" w:rsidRPr="005C79D3" w:rsidRDefault="007E4351" w:rsidP="00C038D3">
      <w:pPr>
        <w:pStyle w:val="DefaultText"/>
        <w:rPr>
          <w:rFonts w:ascii="Arial" w:hAnsi="Arial" w:cs="Arial"/>
          <w:szCs w:val="24"/>
        </w:rPr>
      </w:pPr>
    </w:p>
    <w:p w:rsidR="007E4351" w:rsidRPr="005C79D3" w:rsidRDefault="007E4351" w:rsidP="007E4351">
      <w:pPr>
        <w:pStyle w:val="DefaultText"/>
        <w:numPr>
          <w:ilvl w:val="0"/>
          <w:numId w:val="2"/>
        </w:numPr>
        <w:rPr>
          <w:rFonts w:ascii="Arial" w:hAnsi="Arial" w:cs="Arial"/>
          <w:b/>
          <w:szCs w:val="24"/>
        </w:rPr>
      </w:pPr>
      <w:r w:rsidRPr="005C79D3">
        <w:rPr>
          <w:rFonts w:ascii="Arial" w:hAnsi="Arial" w:cs="Arial"/>
          <w:b/>
          <w:szCs w:val="24"/>
        </w:rPr>
        <w:t xml:space="preserve">To </w:t>
      </w:r>
      <w:r w:rsidR="004526AA" w:rsidRPr="005C79D3">
        <w:rPr>
          <w:rFonts w:ascii="Arial" w:hAnsi="Arial" w:cs="Arial"/>
          <w:b/>
          <w:szCs w:val="24"/>
        </w:rPr>
        <w:t>receive an update from the Registration of Moorings working group</w:t>
      </w:r>
      <w:r w:rsidRPr="005C79D3">
        <w:rPr>
          <w:rFonts w:ascii="Arial" w:hAnsi="Arial" w:cs="Arial"/>
          <w:b/>
          <w:szCs w:val="24"/>
        </w:rPr>
        <w:t xml:space="preserve"> </w:t>
      </w:r>
    </w:p>
    <w:p w:rsidR="00976B32" w:rsidRPr="005C79D3" w:rsidRDefault="00976B32" w:rsidP="00976B32">
      <w:pPr>
        <w:pStyle w:val="DefaultText"/>
        <w:ind w:left="360"/>
        <w:rPr>
          <w:rFonts w:ascii="Arial" w:hAnsi="Arial" w:cs="Arial"/>
          <w:b/>
          <w:szCs w:val="24"/>
        </w:rPr>
      </w:pPr>
    </w:p>
    <w:p w:rsidR="007E4351" w:rsidRPr="005C79D3" w:rsidRDefault="00EB2C91" w:rsidP="007E4351">
      <w:pPr>
        <w:pStyle w:val="DefaultText"/>
        <w:rPr>
          <w:rFonts w:ascii="Arial" w:hAnsi="Arial" w:cs="Arial"/>
          <w:szCs w:val="24"/>
        </w:rPr>
      </w:pPr>
      <w:r w:rsidRPr="005C79D3">
        <w:rPr>
          <w:rFonts w:ascii="Arial" w:hAnsi="Arial" w:cs="Arial"/>
          <w:szCs w:val="24"/>
        </w:rPr>
        <w:t>A report from the working group was not available due to Cllr Mills being absent from the meeting.</w:t>
      </w:r>
    </w:p>
    <w:p w:rsidR="004526AA" w:rsidRPr="005C79D3" w:rsidRDefault="004526AA" w:rsidP="007E4351">
      <w:pPr>
        <w:pStyle w:val="DefaultText"/>
        <w:rPr>
          <w:rFonts w:ascii="Arial" w:hAnsi="Arial" w:cs="Arial"/>
          <w:b/>
          <w:szCs w:val="24"/>
        </w:rPr>
      </w:pPr>
    </w:p>
    <w:p w:rsidR="007E4351" w:rsidRPr="005C79D3" w:rsidRDefault="007E4351" w:rsidP="007E4351">
      <w:pPr>
        <w:pStyle w:val="DefaultText"/>
        <w:numPr>
          <w:ilvl w:val="0"/>
          <w:numId w:val="2"/>
        </w:numPr>
        <w:rPr>
          <w:rFonts w:ascii="Arial" w:hAnsi="Arial" w:cs="Arial"/>
          <w:b/>
          <w:szCs w:val="24"/>
        </w:rPr>
      </w:pPr>
      <w:r w:rsidRPr="005C79D3">
        <w:rPr>
          <w:rFonts w:ascii="Arial" w:hAnsi="Arial" w:cs="Arial"/>
          <w:b/>
          <w:szCs w:val="24"/>
        </w:rPr>
        <w:t xml:space="preserve">To </w:t>
      </w:r>
      <w:r w:rsidR="004526AA" w:rsidRPr="005C79D3">
        <w:rPr>
          <w:rFonts w:ascii="Arial" w:hAnsi="Arial" w:cs="Arial"/>
          <w:b/>
          <w:szCs w:val="24"/>
        </w:rPr>
        <w:t>consider matters relating to Tewkesbury Museum</w:t>
      </w:r>
    </w:p>
    <w:p w:rsidR="007E4351" w:rsidRPr="005C79D3" w:rsidRDefault="007E4351" w:rsidP="007E4351">
      <w:pPr>
        <w:pStyle w:val="DefaultText"/>
        <w:rPr>
          <w:rFonts w:ascii="Arial" w:hAnsi="Arial" w:cs="Arial"/>
          <w:b/>
          <w:szCs w:val="24"/>
        </w:rPr>
      </w:pPr>
    </w:p>
    <w:p w:rsidR="007E4351" w:rsidRPr="005C79D3" w:rsidRDefault="007E2C1F" w:rsidP="007E4351">
      <w:pPr>
        <w:pStyle w:val="DefaultText"/>
        <w:rPr>
          <w:rFonts w:ascii="Arial" w:hAnsi="Arial" w:cs="Arial"/>
          <w:szCs w:val="24"/>
        </w:rPr>
      </w:pPr>
      <w:r w:rsidRPr="005C79D3">
        <w:rPr>
          <w:rFonts w:ascii="Arial" w:hAnsi="Arial" w:cs="Arial"/>
          <w:szCs w:val="24"/>
        </w:rPr>
        <w:t>An update from Sal</w:t>
      </w:r>
      <w:r w:rsidR="006321E3" w:rsidRPr="005C79D3">
        <w:rPr>
          <w:rFonts w:ascii="Arial" w:hAnsi="Arial" w:cs="Arial"/>
          <w:szCs w:val="24"/>
        </w:rPr>
        <w:t>ly McFadden was presented. Councillors</w:t>
      </w:r>
      <w:r w:rsidRPr="005C79D3">
        <w:rPr>
          <w:rFonts w:ascii="Arial" w:hAnsi="Arial" w:cs="Arial"/>
          <w:szCs w:val="24"/>
        </w:rPr>
        <w:t xml:space="preserve"> requested an explanation of ‘Trustees’ who own the Watson Hall.</w:t>
      </w:r>
      <w:r w:rsidR="00A92C4C">
        <w:rPr>
          <w:rFonts w:ascii="Arial" w:hAnsi="Arial" w:cs="Arial"/>
          <w:szCs w:val="24"/>
        </w:rPr>
        <w:t xml:space="preserve">  It was agreed that a working group be set up headed by Cllr H Burns who will organise the meeting which will explore the legality of the trustees of the Watson Hall.</w:t>
      </w:r>
      <w:bookmarkStart w:id="0" w:name="_GoBack"/>
      <w:bookmarkEnd w:id="0"/>
    </w:p>
    <w:p w:rsidR="007E4351" w:rsidRPr="005C79D3" w:rsidRDefault="007E4351" w:rsidP="007E4351">
      <w:pPr>
        <w:pStyle w:val="DefaultText"/>
        <w:rPr>
          <w:rFonts w:ascii="Arial" w:hAnsi="Arial" w:cs="Arial"/>
          <w:szCs w:val="24"/>
        </w:rPr>
      </w:pPr>
    </w:p>
    <w:p w:rsidR="006321E3" w:rsidRPr="005C79D3" w:rsidRDefault="006321E3">
      <w:pPr>
        <w:rPr>
          <w:rFonts w:ascii="Arial" w:hAnsi="Arial" w:cs="Arial"/>
          <w:b/>
        </w:rPr>
      </w:pPr>
      <w:r w:rsidRPr="005C79D3">
        <w:rPr>
          <w:rFonts w:ascii="Arial" w:hAnsi="Arial" w:cs="Arial"/>
          <w:b/>
        </w:rPr>
        <w:br w:type="page"/>
      </w:r>
    </w:p>
    <w:p w:rsidR="007E4351" w:rsidRPr="005C79D3" w:rsidRDefault="00DF51CE" w:rsidP="007E4351">
      <w:pPr>
        <w:pStyle w:val="DefaultText"/>
        <w:numPr>
          <w:ilvl w:val="0"/>
          <w:numId w:val="2"/>
        </w:numPr>
        <w:rPr>
          <w:rFonts w:ascii="Arial" w:hAnsi="Arial" w:cs="Arial"/>
          <w:b/>
          <w:szCs w:val="24"/>
        </w:rPr>
      </w:pPr>
      <w:r w:rsidRPr="005C79D3">
        <w:rPr>
          <w:rFonts w:ascii="Arial" w:hAnsi="Arial" w:cs="Arial"/>
          <w:b/>
          <w:szCs w:val="24"/>
        </w:rPr>
        <w:lastRenderedPageBreak/>
        <w:t>Care of Paintings in the Town Hall</w:t>
      </w:r>
    </w:p>
    <w:p w:rsidR="00D049C6" w:rsidRPr="005C79D3" w:rsidRDefault="00D049C6" w:rsidP="00D049C6">
      <w:pPr>
        <w:pStyle w:val="DefaultText"/>
        <w:ind w:left="360"/>
        <w:rPr>
          <w:rFonts w:ascii="Arial" w:hAnsi="Arial" w:cs="Arial"/>
          <w:b/>
          <w:szCs w:val="24"/>
        </w:rPr>
      </w:pPr>
    </w:p>
    <w:p w:rsidR="007E4351" w:rsidRPr="005C79D3" w:rsidRDefault="006321E3" w:rsidP="007E4351">
      <w:pPr>
        <w:pStyle w:val="DefaultText"/>
        <w:rPr>
          <w:rFonts w:ascii="Arial" w:hAnsi="Arial" w:cs="Arial"/>
          <w:szCs w:val="24"/>
        </w:rPr>
      </w:pPr>
      <w:r w:rsidRPr="005C79D3">
        <w:rPr>
          <w:rFonts w:ascii="Arial" w:hAnsi="Arial" w:cs="Arial"/>
          <w:szCs w:val="24"/>
        </w:rPr>
        <w:t>The Clerk informed councillors that Simon Chorley would send an estimate on how much i</w:t>
      </w:r>
      <w:r w:rsidR="00332572" w:rsidRPr="005C79D3">
        <w:rPr>
          <w:rFonts w:ascii="Arial" w:hAnsi="Arial" w:cs="Arial"/>
          <w:szCs w:val="24"/>
        </w:rPr>
        <w:t>t will cost to produce a report on the value of paintings in the Town Hall.</w:t>
      </w:r>
    </w:p>
    <w:p w:rsidR="00DF51CE" w:rsidRPr="005C79D3" w:rsidRDefault="00DF51CE" w:rsidP="007E4351">
      <w:pPr>
        <w:pStyle w:val="DefaultText"/>
        <w:rPr>
          <w:rFonts w:ascii="Arial" w:hAnsi="Arial" w:cs="Arial"/>
          <w:b/>
          <w:szCs w:val="24"/>
        </w:rPr>
      </w:pPr>
    </w:p>
    <w:p w:rsidR="007E4351" w:rsidRPr="005C79D3" w:rsidRDefault="009F4892" w:rsidP="001E1384">
      <w:pPr>
        <w:pStyle w:val="DefaultText"/>
        <w:numPr>
          <w:ilvl w:val="0"/>
          <w:numId w:val="2"/>
        </w:numPr>
        <w:rPr>
          <w:rFonts w:ascii="Arial" w:hAnsi="Arial" w:cs="Arial"/>
          <w:b/>
          <w:szCs w:val="24"/>
        </w:rPr>
      </w:pPr>
      <w:r w:rsidRPr="005C79D3">
        <w:rPr>
          <w:rFonts w:ascii="Arial" w:hAnsi="Arial" w:cs="Arial"/>
          <w:b/>
          <w:szCs w:val="24"/>
        </w:rPr>
        <w:t>Councillor guided tours of the Watson and Town Hall</w:t>
      </w:r>
    </w:p>
    <w:p w:rsidR="001E1384" w:rsidRPr="005C79D3" w:rsidRDefault="001E1384" w:rsidP="009A0F9E">
      <w:pPr>
        <w:rPr>
          <w:rFonts w:ascii="Arial" w:hAnsi="Arial" w:cs="Arial"/>
          <w:b/>
        </w:rPr>
      </w:pPr>
    </w:p>
    <w:p w:rsidR="009A0F9E" w:rsidRPr="005C79D3" w:rsidRDefault="00D20CF0" w:rsidP="009A0F9E">
      <w:pPr>
        <w:rPr>
          <w:rFonts w:ascii="Arial" w:hAnsi="Arial" w:cs="Arial"/>
        </w:rPr>
      </w:pPr>
      <w:r w:rsidRPr="005C79D3">
        <w:rPr>
          <w:rFonts w:ascii="Arial" w:hAnsi="Arial" w:cs="Arial"/>
        </w:rPr>
        <w:t>Councillors agreed to guided tours at midday on the 6</w:t>
      </w:r>
      <w:r w:rsidRPr="005C79D3">
        <w:rPr>
          <w:rFonts w:ascii="Arial" w:hAnsi="Arial" w:cs="Arial"/>
          <w:vertAlign w:val="superscript"/>
        </w:rPr>
        <w:t>th</w:t>
      </w:r>
      <w:r w:rsidRPr="005C79D3">
        <w:rPr>
          <w:rFonts w:ascii="Arial" w:hAnsi="Arial" w:cs="Arial"/>
        </w:rPr>
        <w:t xml:space="preserve"> January and 6pm on the 7</w:t>
      </w:r>
      <w:r w:rsidRPr="005C79D3">
        <w:rPr>
          <w:rFonts w:ascii="Arial" w:hAnsi="Arial" w:cs="Arial"/>
          <w:vertAlign w:val="superscript"/>
        </w:rPr>
        <w:t>th</w:t>
      </w:r>
      <w:r w:rsidRPr="005C79D3">
        <w:rPr>
          <w:rFonts w:ascii="Arial" w:hAnsi="Arial" w:cs="Arial"/>
        </w:rPr>
        <w:t xml:space="preserve"> January.</w:t>
      </w:r>
    </w:p>
    <w:p w:rsidR="009A0F9E" w:rsidRPr="005C79D3" w:rsidRDefault="009A0F9E" w:rsidP="001E1384">
      <w:pPr>
        <w:pStyle w:val="ListParagraph"/>
        <w:rPr>
          <w:rFonts w:ascii="Arial" w:hAnsi="Arial" w:cs="Arial"/>
          <w:b/>
          <w:szCs w:val="24"/>
        </w:rPr>
      </w:pPr>
    </w:p>
    <w:p w:rsidR="001E1384" w:rsidRPr="005C79D3" w:rsidRDefault="00807347" w:rsidP="001E1384">
      <w:pPr>
        <w:pStyle w:val="DefaultText"/>
        <w:numPr>
          <w:ilvl w:val="0"/>
          <w:numId w:val="2"/>
        </w:numPr>
        <w:rPr>
          <w:rFonts w:ascii="Arial" w:hAnsi="Arial" w:cs="Arial"/>
          <w:b/>
          <w:szCs w:val="24"/>
        </w:rPr>
      </w:pPr>
      <w:r w:rsidRPr="005C79D3">
        <w:rPr>
          <w:rFonts w:ascii="Arial" w:hAnsi="Arial" w:cs="Arial"/>
          <w:b/>
          <w:szCs w:val="24"/>
        </w:rPr>
        <w:t>Updates from Clerk</w:t>
      </w:r>
    </w:p>
    <w:p w:rsidR="00350AFF" w:rsidRPr="005C79D3" w:rsidRDefault="00350AFF" w:rsidP="00350AFF">
      <w:pPr>
        <w:pStyle w:val="DefaultText"/>
        <w:ind w:left="360"/>
        <w:rPr>
          <w:rFonts w:ascii="Arial" w:hAnsi="Arial" w:cs="Arial"/>
          <w:b/>
          <w:szCs w:val="24"/>
        </w:rPr>
      </w:pPr>
    </w:p>
    <w:p w:rsidR="009A0F9E" w:rsidRDefault="00C830C0" w:rsidP="00841649">
      <w:pPr>
        <w:pStyle w:val="DefaultText"/>
        <w:rPr>
          <w:rFonts w:ascii="Arial" w:hAnsi="Arial" w:cs="Arial"/>
        </w:rPr>
      </w:pPr>
      <w:r>
        <w:rPr>
          <w:rFonts w:ascii="Arial" w:hAnsi="Arial" w:cs="Arial"/>
        </w:rPr>
        <w:t xml:space="preserve">The Clerk gave a number of updates on outstanding work. She was instructed to settle the accounts with Shackleton &amp; </w:t>
      </w:r>
      <w:proofErr w:type="spellStart"/>
      <w:r>
        <w:rPr>
          <w:rFonts w:ascii="Arial" w:hAnsi="Arial" w:cs="Arial"/>
        </w:rPr>
        <w:t>Wintle</w:t>
      </w:r>
      <w:proofErr w:type="spellEnd"/>
      <w:r>
        <w:rPr>
          <w:rFonts w:ascii="Arial" w:hAnsi="Arial" w:cs="Arial"/>
        </w:rPr>
        <w:t xml:space="preserve"> with regards to the Watson Hall boiler work. She was also asked to set up a working group for trustees of the Watson Hall. The Clerk also reported that the Town Band will be setting themselves up as a charity.</w:t>
      </w:r>
    </w:p>
    <w:p w:rsidR="00C830C0" w:rsidRPr="005C79D3" w:rsidRDefault="00C830C0" w:rsidP="00841649">
      <w:pPr>
        <w:pStyle w:val="DefaultText"/>
        <w:rPr>
          <w:rFonts w:ascii="Arial" w:hAnsi="Arial" w:cs="Arial"/>
        </w:rPr>
      </w:pPr>
    </w:p>
    <w:p w:rsidR="001E1384" w:rsidRPr="005C79D3" w:rsidRDefault="001E1384" w:rsidP="001E1384">
      <w:pPr>
        <w:pStyle w:val="Default"/>
        <w:numPr>
          <w:ilvl w:val="0"/>
          <w:numId w:val="2"/>
        </w:numPr>
        <w:spacing w:after="167"/>
        <w:rPr>
          <w:b/>
          <w:bCs/>
        </w:rPr>
      </w:pPr>
      <w:r w:rsidRPr="005C79D3">
        <w:rPr>
          <w:b/>
          <w:bCs/>
        </w:rPr>
        <w:t xml:space="preserve">To </w:t>
      </w:r>
      <w:r w:rsidR="009A0F9E" w:rsidRPr="005C79D3">
        <w:rPr>
          <w:b/>
          <w:bCs/>
        </w:rPr>
        <w:t>receive an update on maintenance issues at the Watson Hall</w:t>
      </w:r>
      <w:r w:rsidRPr="005C79D3">
        <w:rPr>
          <w:b/>
          <w:bCs/>
        </w:rPr>
        <w:t xml:space="preserve"> </w:t>
      </w:r>
    </w:p>
    <w:p w:rsidR="00A06598" w:rsidRPr="005C79D3" w:rsidRDefault="005C79D3" w:rsidP="00D575D2">
      <w:pPr>
        <w:pStyle w:val="DefaultText"/>
        <w:rPr>
          <w:rFonts w:ascii="Arial" w:hAnsi="Arial" w:cs="Arial"/>
          <w:szCs w:val="24"/>
        </w:rPr>
      </w:pPr>
      <w:r>
        <w:rPr>
          <w:rFonts w:ascii="Arial" w:hAnsi="Arial" w:cs="Arial"/>
          <w:szCs w:val="24"/>
        </w:rPr>
        <w:t>Councillors received and noted an update on existing maintenance issues at the Watson Hall.</w:t>
      </w:r>
    </w:p>
    <w:p w:rsidR="00FB4CB4" w:rsidRPr="005C79D3" w:rsidRDefault="00FB4CB4" w:rsidP="00D575D2">
      <w:pPr>
        <w:pStyle w:val="DefaultText"/>
        <w:rPr>
          <w:rFonts w:ascii="Arial" w:hAnsi="Arial" w:cs="Arial"/>
          <w:szCs w:val="24"/>
        </w:rPr>
      </w:pPr>
    </w:p>
    <w:p w:rsidR="00D575D2" w:rsidRPr="005C79D3" w:rsidRDefault="00D575D2" w:rsidP="00D575D2">
      <w:pPr>
        <w:pStyle w:val="ListParagraph"/>
        <w:numPr>
          <w:ilvl w:val="0"/>
          <w:numId w:val="8"/>
        </w:numPr>
        <w:rPr>
          <w:rFonts w:ascii="Arial" w:hAnsi="Arial" w:cs="Arial"/>
          <w:vanish/>
          <w:sz w:val="24"/>
          <w:szCs w:val="24"/>
        </w:rPr>
      </w:pPr>
    </w:p>
    <w:p w:rsidR="00D575D2" w:rsidRPr="005C79D3" w:rsidRDefault="00D575D2" w:rsidP="00D575D2">
      <w:pPr>
        <w:pStyle w:val="ListParagraph"/>
        <w:numPr>
          <w:ilvl w:val="0"/>
          <w:numId w:val="8"/>
        </w:numPr>
        <w:rPr>
          <w:rFonts w:ascii="Arial" w:hAnsi="Arial" w:cs="Arial"/>
          <w:vanish/>
          <w:sz w:val="24"/>
          <w:szCs w:val="24"/>
        </w:rPr>
      </w:pPr>
    </w:p>
    <w:p w:rsidR="00D575D2" w:rsidRPr="005C79D3" w:rsidRDefault="00D575D2" w:rsidP="00D575D2">
      <w:pPr>
        <w:pStyle w:val="ListParagraph"/>
        <w:numPr>
          <w:ilvl w:val="0"/>
          <w:numId w:val="8"/>
        </w:numPr>
        <w:rPr>
          <w:rFonts w:ascii="Arial" w:hAnsi="Arial" w:cs="Arial"/>
          <w:vanish/>
          <w:sz w:val="24"/>
          <w:szCs w:val="24"/>
        </w:rPr>
      </w:pPr>
    </w:p>
    <w:p w:rsidR="00D575D2" w:rsidRPr="005C79D3" w:rsidRDefault="00D575D2" w:rsidP="00D575D2">
      <w:pPr>
        <w:pStyle w:val="ListParagraph"/>
        <w:numPr>
          <w:ilvl w:val="0"/>
          <w:numId w:val="8"/>
        </w:numPr>
        <w:rPr>
          <w:rFonts w:ascii="Arial" w:hAnsi="Arial" w:cs="Arial"/>
          <w:vanish/>
          <w:sz w:val="24"/>
          <w:szCs w:val="24"/>
        </w:rPr>
      </w:pPr>
    </w:p>
    <w:p w:rsidR="00D575D2" w:rsidRPr="005C79D3" w:rsidRDefault="00D575D2" w:rsidP="00D575D2">
      <w:pPr>
        <w:pStyle w:val="ListParagraph"/>
        <w:numPr>
          <w:ilvl w:val="0"/>
          <w:numId w:val="8"/>
        </w:numPr>
        <w:rPr>
          <w:rFonts w:ascii="Arial" w:hAnsi="Arial" w:cs="Arial"/>
          <w:vanish/>
          <w:sz w:val="24"/>
          <w:szCs w:val="24"/>
        </w:rPr>
      </w:pPr>
    </w:p>
    <w:p w:rsidR="00D575D2" w:rsidRPr="005C79D3" w:rsidRDefault="00D575D2" w:rsidP="00D575D2">
      <w:pPr>
        <w:pStyle w:val="ListParagraph"/>
        <w:numPr>
          <w:ilvl w:val="0"/>
          <w:numId w:val="8"/>
        </w:numPr>
        <w:rPr>
          <w:rFonts w:ascii="Arial" w:hAnsi="Arial" w:cs="Arial"/>
          <w:vanish/>
          <w:sz w:val="24"/>
          <w:szCs w:val="24"/>
        </w:rPr>
      </w:pPr>
    </w:p>
    <w:p w:rsidR="00D575D2" w:rsidRPr="005C79D3" w:rsidRDefault="00D575D2" w:rsidP="00D575D2">
      <w:pPr>
        <w:pStyle w:val="ListParagraph"/>
        <w:numPr>
          <w:ilvl w:val="0"/>
          <w:numId w:val="8"/>
        </w:numPr>
        <w:rPr>
          <w:rFonts w:ascii="Arial" w:hAnsi="Arial" w:cs="Arial"/>
          <w:vanish/>
          <w:sz w:val="24"/>
          <w:szCs w:val="24"/>
        </w:rPr>
      </w:pPr>
    </w:p>
    <w:p w:rsidR="00D575D2" w:rsidRPr="005C79D3" w:rsidRDefault="00D575D2" w:rsidP="00D575D2">
      <w:pPr>
        <w:pStyle w:val="ListParagraph"/>
        <w:numPr>
          <w:ilvl w:val="0"/>
          <w:numId w:val="8"/>
        </w:numPr>
        <w:rPr>
          <w:rFonts w:ascii="Arial" w:hAnsi="Arial" w:cs="Arial"/>
          <w:vanish/>
          <w:sz w:val="24"/>
          <w:szCs w:val="24"/>
        </w:rPr>
      </w:pPr>
    </w:p>
    <w:p w:rsidR="00D575D2" w:rsidRPr="005C79D3" w:rsidRDefault="00D575D2" w:rsidP="00D575D2">
      <w:pPr>
        <w:pStyle w:val="ListParagraph"/>
        <w:numPr>
          <w:ilvl w:val="0"/>
          <w:numId w:val="8"/>
        </w:numPr>
        <w:rPr>
          <w:rFonts w:ascii="Arial" w:hAnsi="Arial" w:cs="Arial"/>
          <w:vanish/>
          <w:sz w:val="24"/>
          <w:szCs w:val="24"/>
        </w:rPr>
      </w:pPr>
    </w:p>
    <w:p w:rsidR="00D575D2" w:rsidRPr="005C79D3" w:rsidRDefault="00D575D2" w:rsidP="00D575D2">
      <w:pPr>
        <w:pStyle w:val="ListParagraph"/>
        <w:numPr>
          <w:ilvl w:val="0"/>
          <w:numId w:val="8"/>
        </w:numPr>
        <w:rPr>
          <w:rFonts w:ascii="Arial" w:hAnsi="Arial" w:cs="Arial"/>
          <w:vanish/>
          <w:sz w:val="24"/>
          <w:szCs w:val="24"/>
        </w:rPr>
      </w:pPr>
    </w:p>
    <w:p w:rsidR="00D575D2" w:rsidRPr="005C79D3" w:rsidRDefault="00D575D2" w:rsidP="00D575D2">
      <w:pPr>
        <w:pStyle w:val="ListParagraph"/>
        <w:numPr>
          <w:ilvl w:val="0"/>
          <w:numId w:val="8"/>
        </w:numPr>
        <w:rPr>
          <w:rFonts w:ascii="Arial" w:hAnsi="Arial" w:cs="Arial"/>
          <w:vanish/>
          <w:sz w:val="24"/>
          <w:szCs w:val="24"/>
        </w:rPr>
      </w:pPr>
    </w:p>
    <w:p w:rsidR="00D575D2" w:rsidRPr="005C79D3" w:rsidRDefault="00D575D2" w:rsidP="00D575D2">
      <w:pPr>
        <w:pStyle w:val="ListParagraph"/>
        <w:numPr>
          <w:ilvl w:val="0"/>
          <w:numId w:val="8"/>
        </w:numPr>
        <w:rPr>
          <w:rFonts w:ascii="Arial" w:hAnsi="Arial" w:cs="Arial"/>
          <w:vanish/>
          <w:sz w:val="24"/>
          <w:szCs w:val="24"/>
        </w:rPr>
      </w:pPr>
    </w:p>
    <w:p w:rsidR="00D575D2" w:rsidRPr="005C79D3" w:rsidRDefault="00D575D2" w:rsidP="00D575D2">
      <w:pPr>
        <w:pStyle w:val="ListParagraph"/>
        <w:numPr>
          <w:ilvl w:val="0"/>
          <w:numId w:val="8"/>
        </w:numPr>
        <w:rPr>
          <w:rFonts w:ascii="Arial" w:hAnsi="Arial" w:cs="Arial"/>
          <w:vanish/>
          <w:sz w:val="24"/>
          <w:szCs w:val="24"/>
        </w:rPr>
      </w:pPr>
    </w:p>
    <w:p w:rsidR="00D575D2" w:rsidRPr="005C79D3" w:rsidRDefault="00D575D2" w:rsidP="00D575D2">
      <w:pPr>
        <w:pStyle w:val="DefaultText"/>
        <w:numPr>
          <w:ilvl w:val="0"/>
          <w:numId w:val="8"/>
        </w:numPr>
        <w:rPr>
          <w:rFonts w:ascii="Arial" w:hAnsi="Arial" w:cs="Arial"/>
          <w:szCs w:val="24"/>
        </w:rPr>
      </w:pPr>
      <w:r w:rsidRPr="005C79D3">
        <w:rPr>
          <w:rFonts w:ascii="Arial" w:hAnsi="Arial" w:cs="Arial"/>
          <w:b/>
          <w:szCs w:val="24"/>
        </w:rPr>
        <w:t>To discuss an electrical wiring upgrade at the Watson Hall. To consider the preparation of a specification of works by a suitably qualified independent expert</w:t>
      </w:r>
    </w:p>
    <w:p w:rsidR="00FB4CB4" w:rsidRPr="005C79D3" w:rsidRDefault="00FB4CB4" w:rsidP="00FB4CB4">
      <w:pPr>
        <w:pStyle w:val="DefaultText"/>
        <w:rPr>
          <w:rFonts w:ascii="Arial" w:hAnsi="Arial" w:cs="Arial"/>
          <w:b/>
          <w:szCs w:val="24"/>
        </w:rPr>
      </w:pPr>
    </w:p>
    <w:p w:rsidR="00FB4CB4" w:rsidRPr="005C79D3" w:rsidRDefault="005902B2" w:rsidP="00FB4CB4">
      <w:pPr>
        <w:pStyle w:val="DefaultText"/>
        <w:rPr>
          <w:rFonts w:ascii="Arial" w:hAnsi="Arial" w:cs="Arial"/>
          <w:szCs w:val="24"/>
        </w:rPr>
      </w:pPr>
      <w:r w:rsidRPr="005C79D3">
        <w:rPr>
          <w:rFonts w:ascii="Arial" w:hAnsi="Arial" w:cs="Arial"/>
          <w:szCs w:val="24"/>
        </w:rPr>
        <w:t xml:space="preserve">Cllr Burns said that a grant is available for </w:t>
      </w:r>
      <w:r w:rsidR="00EE1FB6">
        <w:rPr>
          <w:rFonts w:ascii="Arial" w:hAnsi="Arial" w:cs="Arial"/>
          <w:szCs w:val="24"/>
        </w:rPr>
        <w:t>50</w:t>
      </w:r>
      <w:r w:rsidRPr="005C79D3">
        <w:rPr>
          <w:rFonts w:ascii="Arial" w:hAnsi="Arial" w:cs="Arial"/>
          <w:szCs w:val="24"/>
        </w:rPr>
        <w:t xml:space="preserve">% of the cost from Gloucestershire Environment Trust. </w:t>
      </w:r>
      <w:r w:rsidR="00D42063" w:rsidRPr="005C79D3">
        <w:rPr>
          <w:rFonts w:ascii="Arial" w:hAnsi="Arial" w:cs="Arial"/>
          <w:szCs w:val="24"/>
        </w:rPr>
        <w:t xml:space="preserve"> The Clerk was asked to find a spec writer for rewiring to factor in new stage lighting. Councillor agreed to proceed with the project provided that the Clerk explore cost saving measures such as LEDs and solar panels.</w:t>
      </w:r>
    </w:p>
    <w:p w:rsidR="00FB4CB4" w:rsidRPr="005C79D3" w:rsidRDefault="00FB4CB4" w:rsidP="00FB4CB4">
      <w:pPr>
        <w:pStyle w:val="DefaultText"/>
        <w:rPr>
          <w:rFonts w:ascii="Arial" w:hAnsi="Arial" w:cs="Arial"/>
          <w:szCs w:val="24"/>
        </w:rPr>
      </w:pPr>
    </w:p>
    <w:p w:rsidR="00D575D2" w:rsidRPr="005C79D3" w:rsidRDefault="00D575D2" w:rsidP="00D575D2">
      <w:pPr>
        <w:pStyle w:val="DefaultText"/>
        <w:numPr>
          <w:ilvl w:val="0"/>
          <w:numId w:val="8"/>
        </w:numPr>
        <w:rPr>
          <w:rFonts w:ascii="Arial" w:hAnsi="Arial" w:cs="Arial"/>
          <w:szCs w:val="24"/>
        </w:rPr>
      </w:pPr>
      <w:r w:rsidRPr="005C79D3">
        <w:rPr>
          <w:rFonts w:ascii="Arial" w:hAnsi="Arial" w:cs="Arial"/>
          <w:b/>
          <w:szCs w:val="24"/>
        </w:rPr>
        <w:t>To discuss a Health &amp; Safety Checklist prepared by the office on the instruction of Councillor Aldridge</w:t>
      </w:r>
    </w:p>
    <w:p w:rsidR="00FB4CB4" w:rsidRPr="005C79D3" w:rsidRDefault="00FB4CB4" w:rsidP="00FB4CB4">
      <w:pPr>
        <w:pStyle w:val="DefaultText"/>
        <w:rPr>
          <w:rFonts w:ascii="Arial" w:hAnsi="Arial" w:cs="Arial"/>
          <w:b/>
          <w:szCs w:val="24"/>
        </w:rPr>
      </w:pPr>
    </w:p>
    <w:p w:rsidR="00FB4CB4" w:rsidRPr="005C79D3" w:rsidRDefault="0031667E" w:rsidP="00FB4CB4">
      <w:pPr>
        <w:pStyle w:val="DefaultText"/>
        <w:rPr>
          <w:rFonts w:ascii="Arial" w:hAnsi="Arial" w:cs="Arial"/>
          <w:szCs w:val="24"/>
        </w:rPr>
      </w:pPr>
      <w:r w:rsidRPr="005C79D3">
        <w:rPr>
          <w:rFonts w:ascii="Arial" w:hAnsi="Arial" w:cs="Arial"/>
          <w:szCs w:val="24"/>
        </w:rPr>
        <w:t xml:space="preserve">Cllr Aldridge proposed that the Buildings &amp; Moorings committee performs the checks once a year in the Summer to help with planning for future maintenance issues in both buildings. This was approved by the committee. </w:t>
      </w:r>
    </w:p>
    <w:p w:rsidR="00FB4CB4" w:rsidRPr="005C79D3" w:rsidRDefault="00FB4CB4" w:rsidP="00FB4CB4">
      <w:pPr>
        <w:pStyle w:val="DefaultText"/>
        <w:rPr>
          <w:rFonts w:ascii="Arial" w:hAnsi="Arial" w:cs="Arial"/>
          <w:szCs w:val="24"/>
        </w:rPr>
      </w:pPr>
    </w:p>
    <w:p w:rsidR="00D575D2" w:rsidRPr="005C79D3" w:rsidRDefault="00D575D2" w:rsidP="00D575D2">
      <w:pPr>
        <w:pStyle w:val="DefaultText"/>
        <w:numPr>
          <w:ilvl w:val="0"/>
          <w:numId w:val="8"/>
        </w:numPr>
        <w:rPr>
          <w:rFonts w:ascii="Arial" w:hAnsi="Arial" w:cs="Arial"/>
          <w:szCs w:val="24"/>
        </w:rPr>
      </w:pPr>
      <w:r w:rsidRPr="005C79D3">
        <w:rPr>
          <w:rFonts w:ascii="Arial" w:hAnsi="Arial" w:cs="Arial"/>
          <w:b/>
          <w:szCs w:val="24"/>
        </w:rPr>
        <w:t xml:space="preserve">To note an inventory of the Watson Hall prepared by Councillor </w:t>
      </w:r>
      <w:r w:rsidR="00E72EC0" w:rsidRPr="005C79D3">
        <w:rPr>
          <w:rFonts w:ascii="Arial" w:hAnsi="Arial" w:cs="Arial"/>
          <w:b/>
          <w:szCs w:val="24"/>
        </w:rPr>
        <w:t>Aldridge</w:t>
      </w:r>
      <w:r w:rsidRPr="005C79D3">
        <w:rPr>
          <w:rFonts w:ascii="Arial" w:hAnsi="Arial" w:cs="Arial"/>
          <w:b/>
          <w:szCs w:val="24"/>
        </w:rPr>
        <w:t xml:space="preserve"> and to include this information with the asset management project</w:t>
      </w:r>
    </w:p>
    <w:p w:rsidR="00FB4CB4" w:rsidRPr="005C79D3" w:rsidRDefault="00FB4CB4" w:rsidP="00FB4CB4">
      <w:pPr>
        <w:pStyle w:val="DefaultText"/>
        <w:rPr>
          <w:rFonts w:ascii="Arial" w:hAnsi="Arial" w:cs="Arial"/>
          <w:b/>
          <w:szCs w:val="24"/>
        </w:rPr>
      </w:pPr>
    </w:p>
    <w:p w:rsidR="00FB4CB4" w:rsidRPr="005C79D3" w:rsidRDefault="00DD276D" w:rsidP="00FB4CB4">
      <w:pPr>
        <w:pStyle w:val="DefaultText"/>
        <w:rPr>
          <w:rFonts w:ascii="Arial" w:hAnsi="Arial" w:cs="Arial"/>
          <w:szCs w:val="24"/>
        </w:rPr>
      </w:pPr>
      <w:r w:rsidRPr="005C79D3">
        <w:rPr>
          <w:rFonts w:ascii="Arial" w:hAnsi="Arial" w:cs="Arial"/>
          <w:szCs w:val="24"/>
        </w:rPr>
        <w:t>Councillors requested that the inventory be transferred to the Finance &amp; Staffing committee for further action.</w:t>
      </w:r>
    </w:p>
    <w:p w:rsidR="00FB4CB4" w:rsidRPr="005C79D3" w:rsidRDefault="00FB4CB4" w:rsidP="00FB4CB4">
      <w:pPr>
        <w:pStyle w:val="DefaultText"/>
        <w:rPr>
          <w:rFonts w:ascii="Arial" w:hAnsi="Arial" w:cs="Arial"/>
          <w:szCs w:val="24"/>
        </w:rPr>
      </w:pPr>
    </w:p>
    <w:p w:rsidR="000F21EB" w:rsidRPr="005C79D3" w:rsidRDefault="000F21EB" w:rsidP="00251BA3">
      <w:pPr>
        <w:pStyle w:val="DefaultText"/>
        <w:ind w:left="360"/>
        <w:jc w:val="center"/>
        <w:rPr>
          <w:rFonts w:ascii="Arial" w:hAnsi="Arial" w:cs="Arial"/>
          <w:i/>
          <w:szCs w:val="24"/>
        </w:rPr>
      </w:pPr>
    </w:p>
    <w:p w:rsidR="00251BA3" w:rsidRPr="005C79D3" w:rsidRDefault="00251BA3" w:rsidP="00251BA3">
      <w:pPr>
        <w:pStyle w:val="DefaultText"/>
        <w:ind w:left="360"/>
        <w:jc w:val="center"/>
        <w:rPr>
          <w:rFonts w:ascii="Arial" w:hAnsi="Arial" w:cs="Arial"/>
          <w:i/>
          <w:szCs w:val="24"/>
        </w:rPr>
      </w:pPr>
      <w:r w:rsidRPr="005C79D3">
        <w:rPr>
          <w:rFonts w:ascii="Arial" w:hAnsi="Arial" w:cs="Arial"/>
          <w:i/>
          <w:szCs w:val="24"/>
        </w:rPr>
        <w:t xml:space="preserve">The meeting closed at </w:t>
      </w:r>
      <w:r w:rsidR="0051386B" w:rsidRPr="005C79D3">
        <w:rPr>
          <w:rFonts w:ascii="Arial" w:hAnsi="Arial" w:cs="Arial"/>
          <w:i/>
          <w:szCs w:val="24"/>
        </w:rPr>
        <w:t>7:45pm</w:t>
      </w:r>
    </w:p>
    <w:sectPr w:rsidR="00251BA3" w:rsidRPr="005C79D3" w:rsidSect="00812F5C">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720" w:right="1440" w:bottom="720" w:left="1440" w:header="70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F71" w:rsidRDefault="00443F71">
      <w:r>
        <w:separator/>
      </w:r>
    </w:p>
  </w:endnote>
  <w:endnote w:type="continuationSeparator" w:id="0">
    <w:p w:rsidR="00443F71" w:rsidRDefault="00443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C2C" w:rsidRDefault="00B57C2C" w:rsidP="002818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57C2C" w:rsidRDefault="00B57C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570" w:rsidRDefault="00244570" w:rsidP="00244570">
    <w:pPr>
      <w:pStyle w:val="Footer"/>
      <w:jc w:val="right"/>
      <w:rPr>
        <w:rFonts w:ascii="Arial" w:hAnsi="Arial" w:cs="Arial"/>
        <w:sz w:val="16"/>
        <w:szCs w:val="16"/>
      </w:rPr>
    </w:pPr>
  </w:p>
  <w:p w:rsidR="00244570" w:rsidRPr="001757FF" w:rsidRDefault="00244570" w:rsidP="00244570">
    <w:pPr>
      <w:pStyle w:val="Footer"/>
      <w:jc w:val="right"/>
      <w:rPr>
        <w:rFonts w:ascii="Arial" w:hAnsi="Arial" w:cs="Arial"/>
        <w:sz w:val="18"/>
        <w:szCs w:val="18"/>
      </w:rPr>
    </w:pPr>
    <w:r>
      <w:rPr>
        <w:rFonts w:ascii="Arial" w:hAnsi="Arial" w:cs="Arial"/>
        <w:sz w:val="16"/>
        <w:szCs w:val="16"/>
      </w:rPr>
      <w:t>Signed, Chairman.............................................................../............./……</w:t>
    </w:r>
    <w:proofErr w:type="gramStart"/>
    <w:r>
      <w:rPr>
        <w:rFonts w:ascii="Arial" w:hAnsi="Arial" w:cs="Arial"/>
        <w:sz w:val="16"/>
        <w:szCs w:val="16"/>
      </w:rPr>
      <w:t>…..</w:t>
    </w:r>
    <w:proofErr w:type="gramEnd"/>
  </w:p>
  <w:p w:rsidR="00244570" w:rsidRDefault="002445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DEF" w:rsidRDefault="00BD2D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F71" w:rsidRDefault="00443F71">
      <w:r>
        <w:separator/>
      </w:r>
    </w:p>
  </w:footnote>
  <w:footnote w:type="continuationSeparator" w:id="0">
    <w:p w:rsidR="00443F71" w:rsidRDefault="00443F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DEF" w:rsidRDefault="00BD2D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893" w:rsidRDefault="002048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DEF" w:rsidRDefault="00BD2D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6C3"/>
    <w:multiLevelType w:val="hybridMultilevel"/>
    <w:tmpl w:val="63BEE0D2"/>
    <w:lvl w:ilvl="0" w:tplc="69C40948">
      <w:start w:val="1"/>
      <w:numFmt w:val="lowerRoman"/>
      <w:lvlText w:val="%1."/>
      <w:lvlJc w:val="righ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B312E0"/>
    <w:multiLevelType w:val="hybridMultilevel"/>
    <w:tmpl w:val="A6AA473E"/>
    <w:lvl w:ilvl="0" w:tplc="B63CC782">
      <w:start w:val="1"/>
      <w:numFmt w:val="lowerRoman"/>
      <w:lvlText w:val="%1."/>
      <w:lvlJc w:val="righ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C95E59"/>
    <w:multiLevelType w:val="hybridMultilevel"/>
    <w:tmpl w:val="6A689AA6"/>
    <w:lvl w:ilvl="0" w:tplc="B52E2EDA">
      <w:start w:val="1"/>
      <w:numFmt w:val="lowerRoman"/>
      <w:lvlText w:val="%1."/>
      <w:lvlJc w:val="right"/>
      <w:pPr>
        <w:ind w:left="698" w:hanging="360"/>
      </w:pPr>
      <w:rPr>
        <w:b/>
      </w:rPr>
    </w:lvl>
    <w:lvl w:ilvl="1" w:tplc="08090019" w:tentative="1">
      <w:start w:val="1"/>
      <w:numFmt w:val="lowerLetter"/>
      <w:lvlText w:val="%2."/>
      <w:lvlJc w:val="left"/>
      <w:pPr>
        <w:ind w:left="1418" w:hanging="360"/>
      </w:pPr>
    </w:lvl>
    <w:lvl w:ilvl="2" w:tplc="0809001B" w:tentative="1">
      <w:start w:val="1"/>
      <w:numFmt w:val="lowerRoman"/>
      <w:lvlText w:val="%3."/>
      <w:lvlJc w:val="right"/>
      <w:pPr>
        <w:ind w:left="2138" w:hanging="180"/>
      </w:pPr>
    </w:lvl>
    <w:lvl w:ilvl="3" w:tplc="0809000F" w:tentative="1">
      <w:start w:val="1"/>
      <w:numFmt w:val="decimal"/>
      <w:lvlText w:val="%4."/>
      <w:lvlJc w:val="left"/>
      <w:pPr>
        <w:ind w:left="2858" w:hanging="360"/>
      </w:pPr>
    </w:lvl>
    <w:lvl w:ilvl="4" w:tplc="08090019" w:tentative="1">
      <w:start w:val="1"/>
      <w:numFmt w:val="lowerLetter"/>
      <w:lvlText w:val="%5."/>
      <w:lvlJc w:val="left"/>
      <w:pPr>
        <w:ind w:left="3578" w:hanging="360"/>
      </w:pPr>
    </w:lvl>
    <w:lvl w:ilvl="5" w:tplc="0809001B" w:tentative="1">
      <w:start w:val="1"/>
      <w:numFmt w:val="lowerRoman"/>
      <w:lvlText w:val="%6."/>
      <w:lvlJc w:val="right"/>
      <w:pPr>
        <w:ind w:left="4298" w:hanging="180"/>
      </w:pPr>
    </w:lvl>
    <w:lvl w:ilvl="6" w:tplc="0809000F" w:tentative="1">
      <w:start w:val="1"/>
      <w:numFmt w:val="decimal"/>
      <w:lvlText w:val="%7."/>
      <w:lvlJc w:val="left"/>
      <w:pPr>
        <w:ind w:left="5018" w:hanging="360"/>
      </w:pPr>
    </w:lvl>
    <w:lvl w:ilvl="7" w:tplc="08090019" w:tentative="1">
      <w:start w:val="1"/>
      <w:numFmt w:val="lowerLetter"/>
      <w:lvlText w:val="%8."/>
      <w:lvlJc w:val="left"/>
      <w:pPr>
        <w:ind w:left="5738" w:hanging="360"/>
      </w:pPr>
    </w:lvl>
    <w:lvl w:ilvl="8" w:tplc="0809001B" w:tentative="1">
      <w:start w:val="1"/>
      <w:numFmt w:val="lowerRoman"/>
      <w:lvlText w:val="%9."/>
      <w:lvlJc w:val="right"/>
      <w:pPr>
        <w:ind w:left="6458" w:hanging="180"/>
      </w:pPr>
    </w:lvl>
  </w:abstractNum>
  <w:abstractNum w:abstractNumId="3" w15:restartNumberingAfterBreak="0">
    <w:nsid w:val="17263DA2"/>
    <w:multiLevelType w:val="hybridMultilevel"/>
    <w:tmpl w:val="CE68F188"/>
    <w:lvl w:ilvl="0" w:tplc="0809000F">
      <w:start w:val="1"/>
      <w:numFmt w:val="decimal"/>
      <w:lvlText w:val="%1."/>
      <w:lvlJc w:val="left"/>
      <w:pPr>
        <w:ind w:left="360" w:hanging="360"/>
      </w:pPr>
    </w:lvl>
    <w:lvl w:ilvl="1" w:tplc="B63CC782">
      <w:start w:val="1"/>
      <w:numFmt w:val="lowerRoman"/>
      <w:lvlText w:val="%2."/>
      <w:lvlJc w:val="right"/>
      <w:pPr>
        <w:ind w:left="1080" w:hanging="360"/>
      </w:pPr>
      <w:rPr>
        <w:b/>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C48576D"/>
    <w:multiLevelType w:val="hybridMultilevel"/>
    <w:tmpl w:val="78B40F56"/>
    <w:lvl w:ilvl="0" w:tplc="0809000F">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CB61F5D"/>
    <w:multiLevelType w:val="hybridMultilevel"/>
    <w:tmpl w:val="CDFE284E"/>
    <w:lvl w:ilvl="0" w:tplc="B63CC782">
      <w:start w:val="1"/>
      <w:numFmt w:val="lowerRoman"/>
      <w:lvlText w:val="%1."/>
      <w:lvlJc w:val="right"/>
      <w:pPr>
        <w:ind w:left="698" w:hanging="360"/>
      </w:pPr>
      <w:rPr>
        <w:b/>
      </w:rPr>
    </w:lvl>
    <w:lvl w:ilvl="1" w:tplc="08090019" w:tentative="1">
      <w:start w:val="1"/>
      <w:numFmt w:val="lowerLetter"/>
      <w:lvlText w:val="%2."/>
      <w:lvlJc w:val="left"/>
      <w:pPr>
        <w:ind w:left="1418" w:hanging="360"/>
      </w:pPr>
    </w:lvl>
    <w:lvl w:ilvl="2" w:tplc="0809001B" w:tentative="1">
      <w:start w:val="1"/>
      <w:numFmt w:val="lowerRoman"/>
      <w:lvlText w:val="%3."/>
      <w:lvlJc w:val="right"/>
      <w:pPr>
        <w:ind w:left="2138" w:hanging="180"/>
      </w:pPr>
    </w:lvl>
    <w:lvl w:ilvl="3" w:tplc="0809000F" w:tentative="1">
      <w:start w:val="1"/>
      <w:numFmt w:val="decimal"/>
      <w:lvlText w:val="%4."/>
      <w:lvlJc w:val="left"/>
      <w:pPr>
        <w:ind w:left="2858" w:hanging="360"/>
      </w:pPr>
    </w:lvl>
    <w:lvl w:ilvl="4" w:tplc="08090019" w:tentative="1">
      <w:start w:val="1"/>
      <w:numFmt w:val="lowerLetter"/>
      <w:lvlText w:val="%5."/>
      <w:lvlJc w:val="left"/>
      <w:pPr>
        <w:ind w:left="3578" w:hanging="360"/>
      </w:pPr>
    </w:lvl>
    <w:lvl w:ilvl="5" w:tplc="0809001B" w:tentative="1">
      <w:start w:val="1"/>
      <w:numFmt w:val="lowerRoman"/>
      <w:lvlText w:val="%6."/>
      <w:lvlJc w:val="right"/>
      <w:pPr>
        <w:ind w:left="4298" w:hanging="180"/>
      </w:pPr>
    </w:lvl>
    <w:lvl w:ilvl="6" w:tplc="0809000F" w:tentative="1">
      <w:start w:val="1"/>
      <w:numFmt w:val="decimal"/>
      <w:lvlText w:val="%7."/>
      <w:lvlJc w:val="left"/>
      <w:pPr>
        <w:ind w:left="5018" w:hanging="360"/>
      </w:pPr>
    </w:lvl>
    <w:lvl w:ilvl="7" w:tplc="08090019" w:tentative="1">
      <w:start w:val="1"/>
      <w:numFmt w:val="lowerLetter"/>
      <w:lvlText w:val="%8."/>
      <w:lvlJc w:val="left"/>
      <w:pPr>
        <w:ind w:left="5738" w:hanging="360"/>
      </w:pPr>
    </w:lvl>
    <w:lvl w:ilvl="8" w:tplc="0809001B" w:tentative="1">
      <w:start w:val="1"/>
      <w:numFmt w:val="lowerRoman"/>
      <w:lvlText w:val="%9."/>
      <w:lvlJc w:val="right"/>
      <w:pPr>
        <w:ind w:left="6458" w:hanging="180"/>
      </w:pPr>
    </w:lvl>
  </w:abstractNum>
  <w:abstractNum w:abstractNumId="6" w15:restartNumberingAfterBreak="0">
    <w:nsid w:val="5FF62618"/>
    <w:multiLevelType w:val="hybridMultilevel"/>
    <w:tmpl w:val="30326FC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2BF6A29"/>
    <w:multiLevelType w:val="hybridMultilevel"/>
    <w:tmpl w:val="0C0695DC"/>
    <w:lvl w:ilvl="0" w:tplc="B52E2EDA">
      <w:start w:val="1"/>
      <w:numFmt w:val="lowerRoman"/>
      <w:lvlText w:val="%1."/>
      <w:lvlJc w:val="righ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3"/>
  </w:num>
  <w:num w:numId="3">
    <w:abstractNumId w:val="6"/>
  </w:num>
  <w:num w:numId="4">
    <w:abstractNumId w:val="2"/>
  </w:num>
  <w:num w:numId="5">
    <w:abstractNumId w:val="5"/>
  </w:num>
  <w:num w:numId="6">
    <w:abstractNumId w:val="0"/>
  </w:num>
  <w:num w:numId="7">
    <w:abstractNumId w:val="1"/>
  </w:num>
  <w:num w:numId="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2">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839"/>
    <w:rsid w:val="00003811"/>
    <w:rsid w:val="00006B52"/>
    <w:rsid w:val="00006BBE"/>
    <w:rsid w:val="000103B4"/>
    <w:rsid w:val="00012215"/>
    <w:rsid w:val="000125E5"/>
    <w:rsid w:val="00017EDA"/>
    <w:rsid w:val="00021494"/>
    <w:rsid w:val="00025DE2"/>
    <w:rsid w:val="0003503B"/>
    <w:rsid w:val="00035162"/>
    <w:rsid w:val="00037759"/>
    <w:rsid w:val="000425BE"/>
    <w:rsid w:val="0004408F"/>
    <w:rsid w:val="00047DCC"/>
    <w:rsid w:val="00054158"/>
    <w:rsid w:val="00061DE3"/>
    <w:rsid w:val="0006230E"/>
    <w:rsid w:val="00063D6E"/>
    <w:rsid w:val="000669ED"/>
    <w:rsid w:val="0006771E"/>
    <w:rsid w:val="00070377"/>
    <w:rsid w:val="0007070B"/>
    <w:rsid w:val="00070A66"/>
    <w:rsid w:val="00070ADF"/>
    <w:rsid w:val="00075EFB"/>
    <w:rsid w:val="00077848"/>
    <w:rsid w:val="00077C95"/>
    <w:rsid w:val="0008207F"/>
    <w:rsid w:val="00083925"/>
    <w:rsid w:val="00083B42"/>
    <w:rsid w:val="0008502E"/>
    <w:rsid w:val="00085C2F"/>
    <w:rsid w:val="00087769"/>
    <w:rsid w:val="00093A6C"/>
    <w:rsid w:val="000950FD"/>
    <w:rsid w:val="00095743"/>
    <w:rsid w:val="000959FC"/>
    <w:rsid w:val="00096764"/>
    <w:rsid w:val="00096BBE"/>
    <w:rsid w:val="0009704D"/>
    <w:rsid w:val="00097559"/>
    <w:rsid w:val="000A0925"/>
    <w:rsid w:val="000A0C75"/>
    <w:rsid w:val="000A2763"/>
    <w:rsid w:val="000A2B5B"/>
    <w:rsid w:val="000A3663"/>
    <w:rsid w:val="000A57D9"/>
    <w:rsid w:val="000B1321"/>
    <w:rsid w:val="000B2FB1"/>
    <w:rsid w:val="000B4179"/>
    <w:rsid w:val="000C1F85"/>
    <w:rsid w:val="000C25C9"/>
    <w:rsid w:val="000C2EA7"/>
    <w:rsid w:val="000C34BB"/>
    <w:rsid w:val="000C4601"/>
    <w:rsid w:val="000C53EA"/>
    <w:rsid w:val="000C7A10"/>
    <w:rsid w:val="000D4F40"/>
    <w:rsid w:val="000D535A"/>
    <w:rsid w:val="000D55E5"/>
    <w:rsid w:val="000D5789"/>
    <w:rsid w:val="000D6614"/>
    <w:rsid w:val="000E09D1"/>
    <w:rsid w:val="000E137E"/>
    <w:rsid w:val="000E2C20"/>
    <w:rsid w:val="000E3380"/>
    <w:rsid w:val="000E5298"/>
    <w:rsid w:val="000E53F5"/>
    <w:rsid w:val="000E6F1B"/>
    <w:rsid w:val="000E7F9A"/>
    <w:rsid w:val="000F21EB"/>
    <w:rsid w:val="000F2C22"/>
    <w:rsid w:val="000F439A"/>
    <w:rsid w:val="000F5459"/>
    <w:rsid w:val="000F7CFD"/>
    <w:rsid w:val="0010250C"/>
    <w:rsid w:val="00102607"/>
    <w:rsid w:val="00105BF0"/>
    <w:rsid w:val="0010666A"/>
    <w:rsid w:val="001108A3"/>
    <w:rsid w:val="00114EBF"/>
    <w:rsid w:val="0011775C"/>
    <w:rsid w:val="00117AE9"/>
    <w:rsid w:val="00117ED7"/>
    <w:rsid w:val="0012009C"/>
    <w:rsid w:val="00121392"/>
    <w:rsid w:val="00121627"/>
    <w:rsid w:val="00122180"/>
    <w:rsid w:val="00122520"/>
    <w:rsid w:val="0012620A"/>
    <w:rsid w:val="00130B73"/>
    <w:rsid w:val="00134F65"/>
    <w:rsid w:val="001358D1"/>
    <w:rsid w:val="0013612C"/>
    <w:rsid w:val="00136BFD"/>
    <w:rsid w:val="0014103D"/>
    <w:rsid w:val="00144903"/>
    <w:rsid w:val="001459D9"/>
    <w:rsid w:val="0014771B"/>
    <w:rsid w:val="001531DC"/>
    <w:rsid w:val="00155FE9"/>
    <w:rsid w:val="00156316"/>
    <w:rsid w:val="00160DCC"/>
    <w:rsid w:val="001628E9"/>
    <w:rsid w:val="00163E94"/>
    <w:rsid w:val="0016687E"/>
    <w:rsid w:val="0016790F"/>
    <w:rsid w:val="0017397E"/>
    <w:rsid w:val="001741CF"/>
    <w:rsid w:val="00174293"/>
    <w:rsid w:val="001774FD"/>
    <w:rsid w:val="00177E8A"/>
    <w:rsid w:val="00182355"/>
    <w:rsid w:val="001836A5"/>
    <w:rsid w:val="00187505"/>
    <w:rsid w:val="00190CC5"/>
    <w:rsid w:val="00191468"/>
    <w:rsid w:val="001915DD"/>
    <w:rsid w:val="00192F40"/>
    <w:rsid w:val="00196DC5"/>
    <w:rsid w:val="00197DF0"/>
    <w:rsid w:val="001A24CA"/>
    <w:rsid w:val="001A3286"/>
    <w:rsid w:val="001A3754"/>
    <w:rsid w:val="001A6753"/>
    <w:rsid w:val="001B02F1"/>
    <w:rsid w:val="001B07B8"/>
    <w:rsid w:val="001B0B84"/>
    <w:rsid w:val="001B16AB"/>
    <w:rsid w:val="001B286E"/>
    <w:rsid w:val="001B47F1"/>
    <w:rsid w:val="001B53BC"/>
    <w:rsid w:val="001B5EE9"/>
    <w:rsid w:val="001B6033"/>
    <w:rsid w:val="001B72C0"/>
    <w:rsid w:val="001C2407"/>
    <w:rsid w:val="001C41A6"/>
    <w:rsid w:val="001C4AF0"/>
    <w:rsid w:val="001C70A6"/>
    <w:rsid w:val="001C7342"/>
    <w:rsid w:val="001D03BD"/>
    <w:rsid w:val="001D10E3"/>
    <w:rsid w:val="001D3E9A"/>
    <w:rsid w:val="001D663C"/>
    <w:rsid w:val="001E06C4"/>
    <w:rsid w:val="001E1384"/>
    <w:rsid w:val="001E2802"/>
    <w:rsid w:val="001E7405"/>
    <w:rsid w:val="001F1487"/>
    <w:rsid w:val="001F3575"/>
    <w:rsid w:val="001F40CA"/>
    <w:rsid w:val="001F549F"/>
    <w:rsid w:val="001F5F33"/>
    <w:rsid w:val="001F6E06"/>
    <w:rsid w:val="002009CC"/>
    <w:rsid w:val="0020231B"/>
    <w:rsid w:val="00202D81"/>
    <w:rsid w:val="00204893"/>
    <w:rsid w:val="002059AC"/>
    <w:rsid w:val="00206067"/>
    <w:rsid w:val="00206D6D"/>
    <w:rsid w:val="00210850"/>
    <w:rsid w:val="002115C8"/>
    <w:rsid w:val="00212E9E"/>
    <w:rsid w:val="00213C8F"/>
    <w:rsid w:val="00215D3C"/>
    <w:rsid w:val="00224B3A"/>
    <w:rsid w:val="00226CE6"/>
    <w:rsid w:val="00226F57"/>
    <w:rsid w:val="00227169"/>
    <w:rsid w:val="002315D4"/>
    <w:rsid w:val="0023449D"/>
    <w:rsid w:val="00235067"/>
    <w:rsid w:val="00235319"/>
    <w:rsid w:val="0023681F"/>
    <w:rsid w:val="00241131"/>
    <w:rsid w:val="00242020"/>
    <w:rsid w:val="00243473"/>
    <w:rsid w:val="00244570"/>
    <w:rsid w:val="00244927"/>
    <w:rsid w:val="00246F51"/>
    <w:rsid w:val="0024755D"/>
    <w:rsid w:val="00247F89"/>
    <w:rsid w:val="00251BA3"/>
    <w:rsid w:val="00256A91"/>
    <w:rsid w:val="00260F01"/>
    <w:rsid w:val="00261B90"/>
    <w:rsid w:val="00262070"/>
    <w:rsid w:val="002651B3"/>
    <w:rsid w:val="00266F27"/>
    <w:rsid w:val="002716FE"/>
    <w:rsid w:val="00271DA9"/>
    <w:rsid w:val="00272E73"/>
    <w:rsid w:val="002749AD"/>
    <w:rsid w:val="00276A09"/>
    <w:rsid w:val="0027732E"/>
    <w:rsid w:val="002807DC"/>
    <w:rsid w:val="002809D7"/>
    <w:rsid w:val="0028186F"/>
    <w:rsid w:val="002858C8"/>
    <w:rsid w:val="00290632"/>
    <w:rsid w:val="002908B1"/>
    <w:rsid w:val="0029516D"/>
    <w:rsid w:val="0029580F"/>
    <w:rsid w:val="002974E6"/>
    <w:rsid w:val="00297521"/>
    <w:rsid w:val="002A219C"/>
    <w:rsid w:val="002A328B"/>
    <w:rsid w:val="002A5A8A"/>
    <w:rsid w:val="002A6E40"/>
    <w:rsid w:val="002B4939"/>
    <w:rsid w:val="002C12F3"/>
    <w:rsid w:val="002C2EA4"/>
    <w:rsid w:val="002C4C0D"/>
    <w:rsid w:val="002C535A"/>
    <w:rsid w:val="002C56C7"/>
    <w:rsid w:val="002C6C75"/>
    <w:rsid w:val="002D2ECD"/>
    <w:rsid w:val="002D6435"/>
    <w:rsid w:val="002E53E3"/>
    <w:rsid w:val="002E7574"/>
    <w:rsid w:val="002F161D"/>
    <w:rsid w:val="002F16DF"/>
    <w:rsid w:val="002F29EA"/>
    <w:rsid w:val="002F3EF2"/>
    <w:rsid w:val="002F4D8C"/>
    <w:rsid w:val="002F5D27"/>
    <w:rsid w:val="002F68B8"/>
    <w:rsid w:val="00300460"/>
    <w:rsid w:val="003037D0"/>
    <w:rsid w:val="003067F4"/>
    <w:rsid w:val="003125B4"/>
    <w:rsid w:val="0031667E"/>
    <w:rsid w:val="003171C5"/>
    <w:rsid w:val="0031721C"/>
    <w:rsid w:val="00322A2B"/>
    <w:rsid w:val="00322FBA"/>
    <w:rsid w:val="00324444"/>
    <w:rsid w:val="00324D41"/>
    <w:rsid w:val="0032551F"/>
    <w:rsid w:val="00332572"/>
    <w:rsid w:val="003327C6"/>
    <w:rsid w:val="00333767"/>
    <w:rsid w:val="003352C0"/>
    <w:rsid w:val="003364D4"/>
    <w:rsid w:val="003365E8"/>
    <w:rsid w:val="00336FAC"/>
    <w:rsid w:val="003400F4"/>
    <w:rsid w:val="0034273A"/>
    <w:rsid w:val="00344D3F"/>
    <w:rsid w:val="00350AFF"/>
    <w:rsid w:val="00351616"/>
    <w:rsid w:val="003523C6"/>
    <w:rsid w:val="0035341C"/>
    <w:rsid w:val="0036428F"/>
    <w:rsid w:val="003646A4"/>
    <w:rsid w:val="00367DF4"/>
    <w:rsid w:val="003722BD"/>
    <w:rsid w:val="00373263"/>
    <w:rsid w:val="00376A77"/>
    <w:rsid w:val="00377922"/>
    <w:rsid w:val="00380075"/>
    <w:rsid w:val="00380DDE"/>
    <w:rsid w:val="00382166"/>
    <w:rsid w:val="00382FBB"/>
    <w:rsid w:val="00383344"/>
    <w:rsid w:val="00384B86"/>
    <w:rsid w:val="00385B3D"/>
    <w:rsid w:val="00390A06"/>
    <w:rsid w:val="00390E3B"/>
    <w:rsid w:val="00392401"/>
    <w:rsid w:val="00392FFC"/>
    <w:rsid w:val="0039568E"/>
    <w:rsid w:val="00395A78"/>
    <w:rsid w:val="0039602B"/>
    <w:rsid w:val="00397522"/>
    <w:rsid w:val="003A064D"/>
    <w:rsid w:val="003A20D4"/>
    <w:rsid w:val="003A2DFB"/>
    <w:rsid w:val="003A2F61"/>
    <w:rsid w:val="003A7EE4"/>
    <w:rsid w:val="003B1CC7"/>
    <w:rsid w:val="003B24DC"/>
    <w:rsid w:val="003B5326"/>
    <w:rsid w:val="003B7C58"/>
    <w:rsid w:val="003C0B4A"/>
    <w:rsid w:val="003C1248"/>
    <w:rsid w:val="003C1773"/>
    <w:rsid w:val="003C2C02"/>
    <w:rsid w:val="003C5776"/>
    <w:rsid w:val="003C58DD"/>
    <w:rsid w:val="003D0332"/>
    <w:rsid w:val="003D1445"/>
    <w:rsid w:val="003D1FBA"/>
    <w:rsid w:val="003D60C8"/>
    <w:rsid w:val="003D706D"/>
    <w:rsid w:val="003D758C"/>
    <w:rsid w:val="003E00E4"/>
    <w:rsid w:val="003E08B7"/>
    <w:rsid w:val="003E22AE"/>
    <w:rsid w:val="003E4262"/>
    <w:rsid w:val="003E52D2"/>
    <w:rsid w:val="003E69D2"/>
    <w:rsid w:val="003F075D"/>
    <w:rsid w:val="003F186D"/>
    <w:rsid w:val="003F32C7"/>
    <w:rsid w:val="003F6F67"/>
    <w:rsid w:val="0040005F"/>
    <w:rsid w:val="00400086"/>
    <w:rsid w:val="00400302"/>
    <w:rsid w:val="00402CB1"/>
    <w:rsid w:val="0040360D"/>
    <w:rsid w:val="00403A1A"/>
    <w:rsid w:val="0040559D"/>
    <w:rsid w:val="00407B9A"/>
    <w:rsid w:val="00410270"/>
    <w:rsid w:val="00410747"/>
    <w:rsid w:val="00415027"/>
    <w:rsid w:val="004154A7"/>
    <w:rsid w:val="00416B5A"/>
    <w:rsid w:val="004231E4"/>
    <w:rsid w:val="004233E4"/>
    <w:rsid w:val="004242B3"/>
    <w:rsid w:val="0042663E"/>
    <w:rsid w:val="004313A3"/>
    <w:rsid w:val="00437386"/>
    <w:rsid w:val="00437D16"/>
    <w:rsid w:val="00437DA2"/>
    <w:rsid w:val="00441268"/>
    <w:rsid w:val="00441F53"/>
    <w:rsid w:val="00443F71"/>
    <w:rsid w:val="004459D3"/>
    <w:rsid w:val="00445B7F"/>
    <w:rsid w:val="004524FB"/>
    <w:rsid w:val="004526AA"/>
    <w:rsid w:val="00453726"/>
    <w:rsid w:val="00453B3D"/>
    <w:rsid w:val="0045473E"/>
    <w:rsid w:val="004632A2"/>
    <w:rsid w:val="00464DFB"/>
    <w:rsid w:val="00466600"/>
    <w:rsid w:val="00466F5A"/>
    <w:rsid w:val="004720A1"/>
    <w:rsid w:val="00472A00"/>
    <w:rsid w:val="004740C8"/>
    <w:rsid w:val="004761F5"/>
    <w:rsid w:val="00477CE2"/>
    <w:rsid w:val="00480202"/>
    <w:rsid w:val="00481E4F"/>
    <w:rsid w:val="004840D6"/>
    <w:rsid w:val="0048424C"/>
    <w:rsid w:val="00485364"/>
    <w:rsid w:val="004900BD"/>
    <w:rsid w:val="00493895"/>
    <w:rsid w:val="004A05C3"/>
    <w:rsid w:val="004A13B9"/>
    <w:rsid w:val="004A1E5E"/>
    <w:rsid w:val="004A21DE"/>
    <w:rsid w:val="004A2EB9"/>
    <w:rsid w:val="004B1977"/>
    <w:rsid w:val="004B2910"/>
    <w:rsid w:val="004B2EE7"/>
    <w:rsid w:val="004B30DC"/>
    <w:rsid w:val="004B45CC"/>
    <w:rsid w:val="004B48BF"/>
    <w:rsid w:val="004B678C"/>
    <w:rsid w:val="004C577E"/>
    <w:rsid w:val="004C746B"/>
    <w:rsid w:val="004D4E3D"/>
    <w:rsid w:val="004D52A4"/>
    <w:rsid w:val="004D59E0"/>
    <w:rsid w:val="004E1B41"/>
    <w:rsid w:val="004E42B6"/>
    <w:rsid w:val="004E45C1"/>
    <w:rsid w:val="004E53A5"/>
    <w:rsid w:val="004E5F55"/>
    <w:rsid w:val="004F232E"/>
    <w:rsid w:val="004F498C"/>
    <w:rsid w:val="004F547E"/>
    <w:rsid w:val="005034BD"/>
    <w:rsid w:val="00505E2D"/>
    <w:rsid w:val="005074A0"/>
    <w:rsid w:val="00512A43"/>
    <w:rsid w:val="0051386B"/>
    <w:rsid w:val="005145DE"/>
    <w:rsid w:val="00515B2E"/>
    <w:rsid w:val="00521813"/>
    <w:rsid w:val="005272DD"/>
    <w:rsid w:val="00530DC3"/>
    <w:rsid w:val="005312FC"/>
    <w:rsid w:val="005329AF"/>
    <w:rsid w:val="0053533E"/>
    <w:rsid w:val="00536E4C"/>
    <w:rsid w:val="00542497"/>
    <w:rsid w:val="00542DC4"/>
    <w:rsid w:val="00543B36"/>
    <w:rsid w:val="005456B7"/>
    <w:rsid w:val="00546DC7"/>
    <w:rsid w:val="00550B2B"/>
    <w:rsid w:val="0055229C"/>
    <w:rsid w:val="005531D8"/>
    <w:rsid w:val="00553BBB"/>
    <w:rsid w:val="00555932"/>
    <w:rsid w:val="005603A8"/>
    <w:rsid w:val="005613C1"/>
    <w:rsid w:val="005623A0"/>
    <w:rsid w:val="00563224"/>
    <w:rsid w:val="0056785B"/>
    <w:rsid w:val="00574438"/>
    <w:rsid w:val="0057550B"/>
    <w:rsid w:val="00576179"/>
    <w:rsid w:val="0057632A"/>
    <w:rsid w:val="005776AB"/>
    <w:rsid w:val="00585C93"/>
    <w:rsid w:val="00587CEF"/>
    <w:rsid w:val="005902B2"/>
    <w:rsid w:val="005905A9"/>
    <w:rsid w:val="00591BC7"/>
    <w:rsid w:val="0059448B"/>
    <w:rsid w:val="005A08AE"/>
    <w:rsid w:val="005A4066"/>
    <w:rsid w:val="005A450E"/>
    <w:rsid w:val="005A47AB"/>
    <w:rsid w:val="005A4A94"/>
    <w:rsid w:val="005A64CB"/>
    <w:rsid w:val="005A79D5"/>
    <w:rsid w:val="005A7D9F"/>
    <w:rsid w:val="005B03D5"/>
    <w:rsid w:val="005B07B6"/>
    <w:rsid w:val="005B1319"/>
    <w:rsid w:val="005B3715"/>
    <w:rsid w:val="005B3E73"/>
    <w:rsid w:val="005B62B9"/>
    <w:rsid w:val="005C0BF2"/>
    <w:rsid w:val="005C129D"/>
    <w:rsid w:val="005C4E80"/>
    <w:rsid w:val="005C6B2C"/>
    <w:rsid w:val="005C6B61"/>
    <w:rsid w:val="005C6FC2"/>
    <w:rsid w:val="005C7383"/>
    <w:rsid w:val="005C79D3"/>
    <w:rsid w:val="005D0A24"/>
    <w:rsid w:val="005D0AFC"/>
    <w:rsid w:val="005D1605"/>
    <w:rsid w:val="005D1AC7"/>
    <w:rsid w:val="005D440A"/>
    <w:rsid w:val="005D61C2"/>
    <w:rsid w:val="005E003A"/>
    <w:rsid w:val="005E1759"/>
    <w:rsid w:val="005E1F0D"/>
    <w:rsid w:val="005E5592"/>
    <w:rsid w:val="005E6B08"/>
    <w:rsid w:val="005F4298"/>
    <w:rsid w:val="005F5175"/>
    <w:rsid w:val="005F58F7"/>
    <w:rsid w:val="005F61DC"/>
    <w:rsid w:val="0060104A"/>
    <w:rsid w:val="00601221"/>
    <w:rsid w:val="00602287"/>
    <w:rsid w:val="0060567E"/>
    <w:rsid w:val="00605EA7"/>
    <w:rsid w:val="006162D8"/>
    <w:rsid w:val="006200DF"/>
    <w:rsid w:val="006201FE"/>
    <w:rsid w:val="006204F8"/>
    <w:rsid w:val="006259EE"/>
    <w:rsid w:val="00626914"/>
    <w:rsid w:val="006273CB"/>
    <w:rsid w:val="00630444"/>
    <w:rsid w:val="00630514"/>
    <w:rsid w:val="00630C12"/>
    <w:rsid w:val="006321E3"/>
    <w:rsid w:val="00632821"/>
    <w:rsid w:val="00633A61"/>
    <w:rsid w:val="00633DFA"/>
    <w:rsid w:val="00634042"/>
    <w:rsid w:val="006414C3"/>
    <w:rsid w:val="00642A11"/>
    <w:rsid w:val="00643099"/>
    <w:rsid w:val="00646E3A"/>
    <w:rsid w:val="00656FE6"/>
    <w:rsid w:val="00657A95"/>
    <w:rsid w:val="00661A70"/>
    <w:rsid w:val="00665605"/>
    <w:rsid w:val="00666043"/>
    <w:rsid w:val="00666417"/>
    <w:rsid w:val="006678E9"/>
    <w:rsid w:val="006710EF"/>
    <w:rsid w:val="00671DB7"/>
    <w:rsid w:val="00672E40"/>
    <w:rsid w:val="006732FB"/>
    <w:rsid w:val="00674000"/>
    <w:rsid w:val="00674F73"/>
    <w:rsid w:val="0067566B"/>
    <w:rsid w:val="0067743D"/>
    <w:rsid w:val="00680678"/>
    <w:rsid w:val="00681DB2"/>
    <w:rsid w:val="00682A9E"/>
    <w:rsid w:val="00682D73"/>
    <w:rsid w:val="00683CFF"/>
    <w:rsid w:val="00683D83"/>
    <w:rsid w:val="00687770"/>
    <w:rsid w:val="006879CE"/>
    <w:rsid w:val="00695C0F"/>
    <w:rsid w:val="006A2009"/>
    <w:rsid w:val="006A23B3"/>
    <w:rsid w:val="006A403D"/>
    <w:rsid w:val="006A5995"/>
    <w:rsid w:val="006A5BF4"/>
    <w:rsid w:val="006B230F"/>
    <w:rsid w:val="006B2605"/>
    <w:rsid w:val="006B2F3E"/>
    <w:rsid w:val="006B497C"/>
    <w:rsid w:val="006B57B0"/>
    <w:rsid w:val="006B78E7"/>
    <w:rsid w:val="006C026E"/>
    <w:rsid w:val="006C156F"/>
    <w:rsid w:val="006C290B"/>
    <w:rsid w:val="006C4BB7"/>
    <w:rsid w:val="006C58DA"/>
    <w:rsid w:val="006C6E64"/>
    <w:rsid w:val="006D0189"/>
    <w:rsid w:val="006D1EBC"/>
    <w:rsid w:val="006D2D83"/>
    <w:rsid w:val="006D593A"/>
    <w:rsid w:val="006D6792"/>
    <w:rsid w:val="006D7E70"/>
    <w:rsid w:val="006E5111"/>
    <w:rsid w:val="006E54A6"/>
    <w:rsid w:val="006E5DED"/>
    <w:rsid w:val="006F23A9"/>
    <w:rsid w:val="006F7F89"/>
    <w:rsid w:val="00702ABA"/>
    <w:rsid w:val="00706816"/>
    <w:rsid w:val="00711407"/>
    <w:rsid w:val="00711F58"/>
    <w:rsid w:val="007133F1"/>
    <w:rsid w:val="00713562"/>
    <w:rsid w:val="00713632"/>
    <w:rsid w:val="007219B2"/>
    <w:rsid w:val="00723A51"/>
    <w:rsid w:val="00723E5C"/>
    <w:rsid w:val="00724275"/>
    <w:rsid w:val="00724A9F"/>
    <w:rsid w:val="00725CD3"/>
    <w:rsid w:val="00726C74"/>
    <w:rsid w:val="00731555"/>
    <w:rsid w:val="0073168C"/>
    <w:rsid w:val="00734F33"/>
    <w:rsid w:val="007362E2"/>
    <w:rsid w:val="00740304"/>
    <w:rsid w:val="00740527"/>
    <w:rsid w:val="007408E4"/>
    <w:rsid w:val="00742B9A"/>
    <w:rsid w:val="007438A3"/>
    <w:rsid w:val="00743A0F"/>
    <w:rsid w:val="0074466E"/>
    <w:rsid w:val="00756E88"/>
    <w:rsid w:val="007571D8"/>
    <w:rsid w:val="007610A7"/>
    <w:rsid w:val="007613DF"/>
    <w:rsid w:val="007640BE"/>
    <w:rsid w:val="0076435F"/>
    <w:rsid w:val="00764384"/>
    <w:rsid w:val="007644C8"/>
    <w:rsid w:val="0076609F"/>
    <w:rsid w:val="007715D9"/>
    <w:rsid w:val="00773796"/>
    <w:rsid w:val="007739B0"/>
    <w:rsid w:val="0077455B"/>
    <w:rsid w:val="007775BA"/>
    <w:rsid w:val="00780C16"/>
    <w:rsid w:val="00781261"/>
    <w:rsid w:val="00782370"/>
    <w:rsid w:val="00782F4D"/>
    <w:rsid w:val="0078532E"/>
    <w:rsid w:val="00785374"/>
    <w:rsid w:val="007876D4"/>
    <w:rsid w:val="00790464"/>
    <w:rsid w:val="007923DC"/>
    <w:rsid w:val="00792F15"/>
    <w:rsid w:val="00796029"/>
    <w:rsid w:val="007A1D4C"/>
    <w:rsid w:val="007A3365"/>
    <w:rsid w:val="007A3E1B"/>
    <w:rsid w:val="007A4105"/>
    <w:rsid w:val="007A6527"/>
    <w:rsid w:val="007A7F9A"/>
    <w:rsid w:val="007B2B07"/>
    <w:rsid w:val="007B3469"/>
    <w:rsid w:val="007B62D7"/>
    <w:rsid w:val="007B76D0"/>
    <w:rsid w:val="007B774B"/>
    <w:rsid w:val="007C0164"/>
    <w:rsid w:val="007C0A22"/>
    <w:rsid w:val="007C15A7"/>
    <w:rsid w:val="007C1B9A"/>
    <w:rsid w:val="007C35E1"/>
    <w:rsid w:val="007C3685"/>
    <w:rsid w:val="007C7BF7"/>
    <w:rsid w:val="007D43CD"/>
    <w:rsid w:val="007D45AC"/>
    <w:rsid w:val="007D498F"/>
    <w:rsid w:val="007D5DF5"/>
    <w:rsid w:val="007E161F"/>
    <w:rsid w:val="007E2815"/>
    <w:rsid w:val="007E2B19"/>
    <w:rsid w:val="007E2C1F"/>
    <w:rsid w:val="007E4351"/>
    <w:rsid w:val="007E5AF5"/>
    <w:rsid w:val="007E6C49"/>
    <w:rsid w:val="007F0CB9"/>
    <w:rsid w:val="007F11A5"/>
    <w:rsid w:val="007F2D1A"/>
    <w:rsid w:val="007F5E58"/>
    <w:rsid w:val="007F627B"/>
    <w:rsid w:val="007F719F"/>
    <w:rsid w:val="007F76E9"/>
    <w:rsid w:val="008039CA"/>
    <w:rsid w:val="008039F4"/>
    <w:rsid w:val="0080674E"/>
    <w:rsid w:val="00807347"/>
    <w:rsid w:val="00810E88"/>
    <w:rsid w:val="00812F5C"/>
    <w:rsid w:val="0081334B"/>
    <w:rsid w:val="00815912"/>
    <w:rsid w:val="00823DBE"/>
    <w:rsid w:val="00825B45"/>
    <w:rsid w:val="00833B66"/>
    <w:rsid w:val="00833EC8"/>
    <w:rsid w:val="008363BA"/>
    <w:rsid w:val="00836482"/>
    <w:rsid w:val="00841649"/>
    <w:rsid w:val="00842D0A"/>
    <w:rsid w:val="00843CE6"/>
    <w:rsid w:val="00843F52"/>
    <w:rsid w:val="00843FAA"/>
    <w:rsid w:val="008505F1"/>
    <w:rsid w:val="0085135F"/>
    <w:rsid w:val="008518BD"/>
    <w:rsid w:val="00853A5E"/>
    <w:rsid w:val="008619A0"/>
    <w:rsid w:val="00862C8D"/>
    <w:rsid w:val="00864A2D"/>
    <w:rsid w:val="00864D00"/>
    <w:rsid w:val="008704C6"/>
    <w:rsid w:val="00872798"/>
    <w:rsid w:val="0087281C"/>
    <w:rsid w:val="0087518E"/>
    <w:rsid w:val="008765A2"/>
    <w:rsid w:val="00877930"/>
    <w:rsid w:val="00880C83"/>
    <w:rsid w:val="008836AD"/>
    <w:rsid w:val="008841C7"/>
    <w:rsid w:val="00884750"/>
    <w:rsid w:val="00885941"/>
    <w:rsid w:val="008879C0"/>
    <w:rsid w:val="00891E67"/>
    <w:rsid w:val="00894A1E"/>
    <w:rsid w:val="008960B5"/>
    <w:rsid w:val="008A06A5"/>
    <w:rsid w:val="008A0D41"/>
    <w:rsid w:val="008A0DE6"/>
    <w:rsid w:val="008A302C"/>
    <w:rsid w:val="008A364C"/>
    <w:rsid w:val="008A4511"/>
    <w:rsid w:val="008A5320"/>
    <w:rsid w:val="008A64D8"/>
    <w:rsid w:val="008B06D3"/>
    <w:rsid w:val="008B15E9"/>
    <w:rsid w:val="008B1956"/>
    <w:rsid w:val="008B30FE"/>
    <w:rsid w:val="008B7ADD"/>
    <w:rsid w:val="008C0FF1"/>
    <w:rsid w:val="008C58C7"/>
    <w:rsid w:val="008C59F5"/>
    <w:rsid w:val="008C6168"/>
    <w:rsid w:val="008D2120"/>
    <w:rsid w:val="008D2A75"/>
    <w:rsid w:val="008F0036"/>
    <w:rsid w:val="009016C3"/>
    <w:rsid w:val="00901C58"/>
    <w:rsid w:val="00904ADB"/>
    <w:rsid w:val="00905007"/>
    <w:rsid w:val="00905FC5"/>
    <w:rsid w:val="009067A2"/>
    <w:rsid w:val="00910217"/>
    <w:rsid w:val="00916AD0"/>
    <w:rsid w:val="00916D87"/>
    <w:rsid w:val="00920029"/>
    <w:rsid w:val="009223C7"/>
    <w:rsid w:val="00927526"/>
    <w:rsid w:val="009275BC"/>
    <w:rsid w:val="00930020"/>
    <w:rsid w:val="00930303"/>
    <w:rsid w:val="00931DFC"/>
    <w:rsid w:val="00933927"/>
    <w:rsid w:val="00934397"/>
    <w:rsid w:val="00940FC1"/>
    <w:rsid w:val="00942E9B"/>
    <w:rsid w:val="0094655F"/>
    <w:rsid w:val="00946B8E"/>
    <w:rsid w:val="00946E50"/>
    <w:rsid w:val="0094713D"/>
    <w:rsid w:val="00947B22"/>
    <w:rsid w:val="00957CA7"/>
    <w:rsid w:val="00961A62"/>
    <w:rsid w:val="009643EB"/>
    <w:rsid w:val="00966280"/>
    <w:rsid w:val="00972029"/>
    <w:rsid w:val="00972095"/>
    <w:rsid w:val="00972337"/>
    <w:rsid w:val="00976B32"/>
    <w:rsid w:val="00977D64"/>
    <w:rsid w:val="0098271D"/>
    <w:rsid w:val="00982DBD"/>
    <w:rsid w:val="00983E6B"/>
    <w:rsid w:val="00985504"/>
    <w:rsid w:val="009876D0"/>
    <w:rsid w:val="00987BC5"/>
    <w:rsid w:val="00987DF7"/>
    <w:rsid w:val="00991440"/>
    <w:rsid w:val="009A00E0"/>
    <w:rsid w:val="009A0F9E"/>
    <w:rsid w:val="009A1203"/>
    <w:rsid w:val="009A2A7F"/>
    <w:rsid w:val="009A3664"/>
    <w:rsid w:val="009B1959"/>
    <w:rsid w:val="009B1B89"/>
    <w:rsid w:val="009B3199"/>
    <w:rsid w:val="009B55EA"/>
    <w:rsid w:val="009B7CE2"/>
    <w:rsid w:val="009C0064"/>
    <w:rsid w:val="009C1FF1"/>
    <w:rsid w:val="009C208C"/>
    <w:rsid w:val="009C5C82"/>
    <w:rsid w:val="009D313C"/>
    <w:rsid w:val="009D38FF"/>
    <w:rsid w:val="009D4EAE"/>
    <w:rsid w:val="009D6294"/>
    <w:rsid w:val="009D68CB"/>
    <w:rsid w:val="009D6F89"/>
    <w:rsid w:val="009D7E6E"/>
    <w:rsid w:val="009E02AE"/>
    <w:rsid w:val="009E0CE7"/>
    <w:rsid w:val="009E1C2E"/>
    <w:rsid w:val="009E1FBA"/>
    <w:rsid w:val="009E251C"/>
    <w:rsid w:val="009E67B4"/>
    <w:rsid w:val="009E73F5"/>
    <w:rsid w:val="009F2873"/>
    <w:rsid w:val="009F296E"/>
    <w:rsid w:val="009F4892"/>
    <w:rsid w:val="009F4E17"/>
    <w:rsid w:val="009F612A"/>
    <w:rsid w:val="009F7049"/>
    <w:rsid w:val="00A06598"/>
    <w:rsid w:val="00A10BF4"/>
    <w:rsid w:val="00A12E76"/>
    <w:rsid w:val="00A1703E"/>
    <w:rsid w:val="00A223DB"/>
    <w:rsid w:val="00A22489"/>
    <w:rsid w:val="00A22A2A"/>
    <w:rsid w:val="00A2488F"/>
    <w:rsid w:val="00A26009"/>
    <w:rsid w:val="00A2649A"/>
    <w:rsid w:val="00A30F9F"/>
    <w:rsid w:val="00A3362E"/>
    <w:rsid w:val="00A34147"/>
    <w:rsid w:val="00A34161"/>
    <w:rsid w:val="00A375A4"/>
    <w:rsid w:val="00A4130D"/>
    <w:rsid w:val="00A41435"/>
    <w:rsid w:val="00A43F97"/>
    <w:rsid w:val="00A44EC7"/>
    <w:rsid w:val="00A52F96"/>
    <w:rsid w:val="00A53607"/>
    <w:rsid w:val="00A5530D"/>
    <w:rsid w:val="00A560E7"/>
    <w:rsid w:val="00A57BB1"/>
    <w:rsid w:val="00A6519B"/>
    <w:rsid w:val="00A656B8"/>
    <w:rsid w:val="00A65DB6"/>
    <w:rsid w:val="00A7105F"/>
    <w:rsid w:val="00A76269"/>
    <w:rsid w:val="00A80F04"/>
    <w:rsid w:val="00A84B91"/>
    <w:rsid w:val="00A87BE1"/>
    <w:rsid w:val="00A92806"/>
    <w:rsid w:val="00A92C4C"/>
    <w:rsid w:val="00A92E93"/>
    <w:rsid w:val="00A951B1"/>
    <w:rsid w:val="00AA200C"/>
    <w:rsid w:val="00AB4483"/>
    <w:rsid w:val="00AB4F49"/>
    <w:rsid w:val="00AC0BB6"/>
    <w:rsid w:val="00AC2FE8"/>
    <w:rsid w:val="00AC5F75"/>
    <w:rsid w:val="00AC661B"/>
    <w:rsid w:val="00AC6D94"/>
    <w:rsid w:val="00AD233F"/>
    <w:rsid w:val="00AD369C"/>
    <w:rsid w:val="00AD4772"/>
    <w:rsid w:val="00AD55CF"/>
    <w:rsid w:val="00AD5AF8"/>
    <w:rsid w:val="00AD5F10"/>
    <w:rsid w:val="00AE0CB0"/>
    <w:rsid w:val="00AE4165"/>
    <w:rsid w:val="00AE5ED8"/>
    <w:rsid w:val="00AE6879"/>
    <w:rsid w:val="00AE77C9"/>
    <w:rsid w:val="00B0252F"/>
    <w:rsid w:val="00B02D13"/>
    <w:rsid w:val="00B032F9"/>
    <w:rsid w:val="00B039BC"/>
    <w:rsid w:val="00B03EAA"/>
    <w:rsid w:val="00B05ECD"/>
    <w:rsid w:val="00B103B4"/>
    <w:rsid w:val="00B13659"/>
    <w:rsid w:val="00B202D9"/>
    <w:rsid w:val="00B203F0"/>
    <w:rsid w:val="00B21DA0"/>
    <w:rsid w:val="00B21FCF"/>
    <w:rsid w:val="00B31572"/>
    <w:rsid w:val="00B32FD5"/>
    <w:rsid w:val="00B33C70"/>
    <w:rsid w:val="00B340A4"/>
    <w:rsid w:val="00B344D4"/>
    <w:rsid w:val="00B3457F"/>
    <w:rsid w:val="00B400BA"/>
    <w:rsid w:val="00B41579"/>
    <w:rsid w:val="00B422BA"/>
    <w:rsid w:val="00B42B7F"/>
    <w:rsid w:val="00B46FA6"/>
    <w:rsid w:val="00B4705B"/>
    <w:rsid w:val="00B54BFE"/>
    <w:rsid w:val="00B57C2C"/>
    <w:rsid w:val="00B62BEE"/>
    <w:rsid w:val="00B64D7C"/>
    <w:rsid w:val="00B66A5B"/>
    <w:rsid w:val="00B7120A"/>
    <w:rsid w:val="00B71495"/>
    <w:rsid w:val="00B72E85"/>
    <w:rsid w:val="00B75EB2"/>
    <w:rsid w:val="00B87238"/>
    <w:rsid w:val="00B902AD"/>
    <w:rsid w:val="00B914DA"/>
    <w:rsid w:val="00B9555D"/>
    <w:rsid w:val="00BA025E"/>
    <w:rsid w:val="00BA30BD"/>
    <w:rsid w:val="00BA346C"/>
    <w:rsid w:val="00BA52FA"/>
    <w:rsid w:val="00BA63F9"/>
    <w:rsid w:val="00BA7A03"/>
    <w:rsid w:val="00BB1691"/>
    <w:rsid w:val="00BB1F2C"/>
    <w:rsid w:val="00BB2B63"/>
    <w:rsid w:val="00BB3E49"/>
    <w:rsid w:val="00BB55B6"/>
    <w:rsid w:val="00BB751D"/>
    <w:rsid w:val="00BB7D89"/>
    <w:rsid w:val="00BC5230"/>
    <w:rsid w:val="00BC6952"/>
    <w:rsid w:val="00BC6FF9"/>
    <w:rsid w:val="00BC77F6"/>
    <w:rsid w:val="00BD09F3"/>
    <w:rsid w:val="00BD2DEF"/>
    <w:rsid w:val="00BD3041"/>
    <w:rsid w:val="00BD3895"/>
    <w:rsid w:val="00BD3D31"/>
    <w:rsid w:val="00BD4872"/>
    <w:rsid w:val="00BD60A2"/>
    <w:rsid w:val="00BE3C51"/>
    <w:rsid w:val="00BE7324"/>
    <w:rsid w:val="00BF1FF2"/>
    <w:rsid w:val="00BF21FA"/>
    <w:rsid w:val="00BF35EB"/>
    <w:rsid w:val="00BF5487"/>
    <w:rsid w:val="00BF738B"/>
    <w:rsid w:val="00BF7A55"/>
    <w:rsid w:val="00C019D8"/>
    <w:rsid w:val="00C01B5B"/>
    <w:rsid w:val="00C03890"/>
    <w:rsid w:val="00C038D3"/>
    <w:rsid w:val="00C04851"/>
    <w:rsid w:val="00C10FB5"/>
    <w:rsid w:val="00C22456"/>
    <w:rsid w:val="00C227C1"/>
    <w:rsid w:val="00C22EB2"/>
    <w:rsid w:val="00C237A2"/>
    <w:rsid w:val="00C30C8C"/>
    <w:rsid w:val="00C330C2"/>
    <w:rsid w:val="00C33126"/>
    <w:rsid w:val="00C3639F"/>
    <w:rsid w:val="00C36965"/>
    <w:rsid w:val="00C427D2"/>
    <w:rsid w:val="00C4290D"/>
    <w:rsid w:val="00C45563"/>
    <w:rsid w:val="00C46345"/>
    <w:rsid w:val="00C46492"/>
    <w:rsid w:val="00C52AA5"/>
    <w:rsid w:val="00C5462A"/>
    <w:rsid w:val="00C622A5"/>
    <w:rsid w:val="00C639F2"/>
    <w:rsid w:val="00C6409A"/>
    <w:rsid w:val="00C64F3F"/>
    <w:rsid w:val="00C659E3"/>
    <w:rsid w:val="00C65C27"/>
    <w:rsid w:val="00C65DD1"/>
    <w:rsid w:val="00C71700"/>
    <w:rsid w:val="00C7193A"/>
    <w:rsid w:val="00C73D36"/>
    <w:rsid w:val="00C740E1"/>
    <w:rsid w:val="00C74127"/>
    <w:rsid w:val="00C81617"/>
    <w:rsid w:val="00C823FD"/>
    <w:rsid w:val="00C830C0"/>
    <w:rsid w:val="00C8325D"/>
    <w:rsid w:val="00C84A5B"/>
    <w:rsid w:val="00C8633E"/>
    <w:rsid w:val="00C93926"/>
    <w:rsid w:val="00C93DF9"/>
    <w:rsid w:val="00C95DD8"/>
    <w:rsid w:val="00CA0FF7"/>
    <w:rsid w:val="00CA12BE"/>
    <w:rsid w:val="00CA228C"/>
    <w:rsid w:val="00CA448F"/>
    <w:rsid w:val="00CA569E"/>
    <w:rsid w:val="00CA63F0"/>
    <w:rsid w:val="00CA65B8"/>
    <w:rsid w:val="00CB033A"/>
    <w:rsid w:val="00CB2F56"/>
    <w:rsid w:val="00CB36DC"/>
    <w:rsid w:val="00CB3FD6"/>
    <w:rsid w:val="00CB5D31"/>
    <w:rsid w:val="00CC5302"/>
    <w:rsid w:val="00CD28D6"/>
    <w:rsid w:val="00CD35E4"/>
    <w:rsid w:val="00CD5EE5"/>
    <w:rsid w:val="00CD7F69"/>
    <w:rsid w:val="00CE1B9C"/>
    <w:rsid w:val="00CF1A8D"/>
    <w:rsid w:val="00CF380C"/>
    <w:rsid w:val="00CF6FB4"/>
    <w:rsid w:val="00D00190"/>
    <w:rsid w:val="00D0155B"/>
    <w:rsid w:val="00D048DC"/>
    <w:rsid w:val="00D0491F"/>
    <w:rsid w:val="00D049C6"/>
    <w:rsid w:val="00D0537A"/>
    <w:rsid w:val="00D057E1"/>
    <w:rsid w:val="00D064AD"/>
    <w:rsid w:val="00D1133A"/>
    <w:rsid w:val="00D11825"/>
    <w:rsid w:val="00D12D75"/>
    <w:rsid w:val="00D12F6C"/>
    <w:rsid w:val="00D133F4"/>
    <w:rsid w:val="00D14ED5"/>
    <w:rsid w:val="00D159DA"/>
    <w:rsid w:val="00D16FD3"/>
    <w:rsid w:val="00D2039F"/>
    <w:rsid w:val="00D20CF0"/>
    <w:rsid w:val="00D21ED3"/>
    <w:rsid w:val="00D221EC"/>
    <w:rsid w:val="00D224CD"/>
    <w:rsid w:val="00D25C32"/>
    <w:rsid w:val="00D32E95"/>
    <w:rsid w:val="00D36C8C"/>
    <w:rsid w:val="00D36F85"/>
    <w:rsid w:val="00D40370"/>
    <w:rsid w:val="00D42063"/>
    <w:rsid w:val="00D43EFA"/>
    <w:rsid w:val="00D44107"/>
    <w:rsid w:val="00D455CB"/>
    <w:rsid w:val="00D461A4"/>
    <w:rsid w:val="00D505CF"/>
    <w:rsid w:val="00D51B2F"/>
    <w:rsid w:val="00D56924"/>
    <w:rsid w:val="00D57121"/>
    <w:rsid w:val="00D57407"/>
    <w:rsid w:val="00D575D2"/>
    <w:rsid w:val="00D576D6"/>
    <w:rsid w:val="00D624B4"/>
    <w:rsid w:val="00D714EC"/>
    <w:rsid w:val="00D768BD"/>
    <w:rsid w:val="00D822B9"/>
    <w:rsid w:val="00D84BD9"/>
    <w:rsid w:val="00D852D4"/>
    <w:rsid w:val="00D90A1C"/>
    <w:rsid w:val="00D95714"/>
    <w:rsid w:val="00D96205"/>
    <w:rsid w:val="00D96AFE"/>
    <w:rsid w:val="00DA10D6"/>
    <w:rsid w:val="00DA1A50"/>
    <w:rsid w:val="00DA4B67"/>
    <w:rsid w:val="00DA742E"/>
    <w:rsid w:val="00DB2063"/>
    <w:rsid w:val="00DB3622"/>
    <w:rsid w:val="00DB5568"/>
    <w:rsid w:val="00DB6232"/>
    <w:rsid w:val="00DB7E74"/>
    <w:rsid w:val="00DC5219"/>
    <w:rsid w:val="00DC54F1"/>
    <w:rsid w:val="00DD1D69"/>
    <w:rsid w:val="00DD276D"/>
    <w:rsid w:val="00DD2E60"/>
    <w:rsid w:val="00DD34F1"/>
    <w:rsid w:val="00DE26A5"/>
    <w:rsid w:val="00DE2D51"/>
    <w:rsid w:val="00DE6B47"/>
    <w:rsid w:val="00DF28F8"/>
    <w:rsid w:val="00DF51CE"/>
    <w:rsid w:val="00DF6921"/>
    <w:rsid w:val="00DF74A9"/>
    <w:rsid w:val="00E03765"/>
    <w:rsid w:val="00E046B9"/>
    <w:rsid w:val="00E04762"/>
    <w:rsid w:val="00E047E8"/>
    <w:rsid w:val="00E04E0F"/>
    <w:rsid w:val="00E051EF"/>
    <w:rsid w:val="00E054CC"/>
    <w:rsid w:val="00E150C1"/>
    <w:rsid w:val="00E15686"/>
    <w:rsid w:val="00E22934"/>
    <w:rsid w:val="00E22ABD"/>
    <w:rsid w:val="00E23E48"/>
    <w:rsid w:val="00E26228"/>
    <w:rsid w:val="00E3087B"/>
    <w:rsid w:val="00E31657"/>
    <w:rsid w:val="00E3234A"/>
    <w:rsid w:val="00E375EE"/>
    <w:rsid w:val="00E4204A"/>
    <w:rsid w:val="00E438C7"/>
    <w:rsid w:val="00E4633D"/>
    <w:rsid w:val="00E474C1"/>
    <w:rsid w:val="00E47FDE"/>
    <w:rsid w:val="00E50B85"/>
    <w:rsid w:val="00E51E1A"/>
    <w:rsid w:val="00E520CB"/>
    <w:rsid w:val="00E52725"/>
    <w:rsid w:val="00E538A1"/>
    <w:rsid w:val="00E56A15"/>
    <w:rsid w:val="00E622B7"/>
    <w:rsid w:val="00E6693E"/>
    <w:rsid w:val="00E67DC5"/>
    <w:rsid w:val="00E70443"/>
    <w:rsid w:val="00E72EC0"/>
    <w:rsid w:val="00E73433"/>
    <w:rsid w:val="00E7598E"/>
    <w:rsid w:val="00E75B02"/>
    <w:rsid w:val="00E76A72"/>
    <w:rsid w:val="00E76FA2"/>
    <w:rsid w:val="00E80771"/>
    <w:rsid w:val="00E8185D"/>
    <w:rsid w:val="00E91331"/>
    <w:rsid w:val="00E947B5"/>
    <w:rsid w:val="00E97136"/>
    <w:rsid w:val="00EA044F"/>
    <w:rsid w:val="00EA33A8"/>
    <w:rsid w:val="00EA3B88"/>
    <w:rsid w:val="00EA5101"/>
    <w:rsid w:val="00EB2C91"/>
    <w:rsid w:val="00EB41B3"/>
    <w:rsid w:val="00EB41E2"/>
    <w:rsid w:val="00EB7B74"/>
    <w:rsid w:val="00EC287F"/>
    <w:rsid w:val="00EC5A71"/>
    <w:rsid w:val="00EC5B24"/>
    <w:rsid w:val="00EC7BB7"/>
    <w:rsid w:val="00ED1139"/>
    <w:rsid w:val="00ED1CDE"/>
    <w:rsid w:val="00ED563E"/>
    <w:rsid w:val="00ED6724"/>
    <w:rsid w:val="00EE17F4"/>
    <w:rsid w:val="00EE1FB6"/>
    <w:rsid w:val="00EE41E4"/>
    <w:rsid w:val="00EE64D2"/>
    <w:rsid w:val="00EE6790"/>
    <w:rsid w:val="00EF045C"/>
    <w:rsid w:val="00EF1E55"/>
    <w:rsid w:val="00EF2EE9"/>
    <w:rsid w:val="00EF4289"/>
    <w:rsid w:val="00EF5A67"/>
    <w:rsid w:val="00F02C87"/>
    <w:rsid w:val="00F0558F"/>
    <w:rsid w:val="00F05DCD"/>
    <w:rsid w:val="00F06F5E"/>
    <w:rsid w:val="00F125F8"/>
    <w:rsid w:val="00F12839"/>
    <w:rsid w:val="00F14AC0"/>
    <w:rsid w:val="00F21CF4"/>
    <w:rsid w:val="00F231E2"/>
    <w:rsid w:val="00F235E5"/>
    <w:rsid w:val="00F24E0A"/>
    <w:rsid w:val="00F25836"/>
    <w:rsid w:val="00F26C07"/>
    <w:rsid w:val="00F308A1"/>
    <w:rsid w:val="00F331E7"/>
    <w:rsid w:val="00F36D6E"/>
    <w:rsid w:val="00F370F9"/>
    <w:rsid w:val="00F41295"/>
    <w:rsid w:val="00F42400"/>
    <w:rsid w:val="00F43211"/>
    <w:rsid w:val="00F43CE8"/>
    <w:rsid w:val="00F528D7"/>
    <w:rsid w:val="00F545C4"/>
    <w:rsid w:val="00F63090"/>
    <w:rsid w:val="00F70350"/>
    <w:rsid w:val="00F72CB8"/>
    <w:rsid w:val="00F8200A"/>
    <w:rsid w:val="00F83A46"/>
    <w:rsid w:val="00F858E0"/>
    <w:rsid w:val="00F86838"/>
    <w:rsid w:val="00F90763"/>
    <w:rsid w:val="00F9189D"/>
    <w:rsid w:val="00F93FC5"/>
    <w:rsid w:val="00F94587"/>
    <w:rsid w:val="00F968F1"/>
    <w:rsid w:val="00FA0D64"/>
    <w:rsid w:val="00FA7693"/>
    <w:rsid w:val="00FB0076"/>
    <w:rsid w:val="00FB4CB4"/>
    <w:rsid w:val="00FB4E0D"/>
    <w:rsid w:val="00FB5F9C"/>
    <w:rsid w:val="00FB6931"/>
    <w:rsid w:val="00FB7044"/>
    <w:rsid w:val="00FB7426"/>
    <w:rsid w:val="00FC4710"/>
    <w:rsid w:val="00FC4E01"/>
    <w:rsid w:val="00FC79B1"/>
    <w:rsid w:val="00FD659D"/>
    <w:rsid w:val="00FD7C54"/>
    <w:rsid w:val="00FE06D8"/>
    <w:rsid w:val="00FE52BA"/>
    <w:rsid w:val="00FF04E1"/>
    <w:rsid w:val="00FF313D"/>
    <w:rsid w:val="00FF3E57"/>
    <w:rsid w:val="00FF4EB3"/>
    <w:rsid w:val="00FF552D"/>
    <w:rsid w:val="00FF5807"/>
    <w:rsid w:val="00FF62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colormenu v:ext="edit" fillcolor="none"/>
    </o:shapedefaults>
    <o:shapelayout v:ext="edit">
      <o:idmap v:ext="edit" data="1"/>
    </o:shapelayout>
  </w:shapeDefaults>
  <w:decimalSymbol w:val="."/>
  <w:listSeparator w:val=","/>
  <w14:docId w14:val="4E513F7E"/>
  <w15:chartTrackingRefBased/>
  <w15:docId w15:val="{1CE64051-9A5B-4684-B9BF-C12156687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02CB1"/>
    <w:rPr>
      <w:sz w:val="24"/>
      <w:szCs w:val="24"/>
    </w:rPr>
  </w:style>
  <w:style w:type="paragraph" w:styleId="Heading2">
    <w:name w:val="heading 2"/>
    <w:basedOn w:val="Normal"/>
    <w:next w:val="Normal"/>
    <w:link w:val="Heading2Char"/>
    <w:uiPriority w:val="9"/>
    <w:semiHidden/>
    <w:unhideWhenUsed/>
    <w:qFormat/>
    <w:rsid w:val="009E1FBA"/>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9E1FBA"/>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1775C"/>
    <w:pPr>
      <w:tabs>
        <w:tab w:val="center" w:pos="4153"/>
        <w:tab w:val="right" w:pos="8306"/>
      </w:tabs>
    </w:pPr>
  </w:style>
  <w:style w:type="character" w:styleId="PageNumber">
    <w:name w:val="page number"/>
    <w:basedOn w:val="DefaultParagraphFont"/>
    <w:rsid w:val="0011775C"/>
  </w:style>
  <w:style w:type="paragraph" w:styleId="FootnoteText">
    <w:name w:val="footnote text"/>
    <w:basedOn w:val="Normal"/>
    <w:semiHidden/>
    <w:rsid w:val="0067566B"/>
    <w:rPr>
      <w:sz w:val="20"/>
      <w:szCs w:val="20"/>
    </w:rPr>
  </w:style>
  <w:style w:type="character" w:styleId="FootnoteReference">
    <w:name w:val="footnote reference"/>
    <w:semiHidden/>
    <w:rsid w:val="0067566B"/>
    <w:rPr>
      <w:vertAlign w:val="superscript"/>
    </w:rPr>
  </w:style>
  <w:style w:type="character" w:styleId="Emphasis">
    <w:name w:val="Emphasis"/>
    <w:qFormat/>
    <w:rsid w:val="0067566B"/>
    <w:rPr>
      <w:i/>
      <w:iCs/>
    </w:rPr>
  </w:style>
  <w:style w:type="paragraph" w:styleId="BalloonText">
    <w:name w:val="Balloon Text"/>
    <w:basedOn w:val="Normal"/>
    <w:link w:val="BalloonTextChar"/>
    <w:rsid w:val="00351616"/>
    <w:rPr>
      <w:rFonts w:ascii="Tahoma" w:hAnsi="Tahoma"/>
      <w:sz w:val="16"/>
      <w:szCs w:val="16"/>
      <w:lang w:val="x-none" w:eastAsia="x-none"/>
    </w:rPr>
  </w:style>
  <w:style w:type="character" w:customStyle="1" w:styleId="BalloonTextChar">
    <w:name w:val="Balloon Text Char"/>
    <w:link w:val="BalloonText"/>
    <w:rsid w:val="00351616"/>
    <w:rPr>
      <w:rFonts w:ascii="Tahoma" w:hAnsi="Tahoma" w:cs="Tahoma"/>
      <w:sz w:val="16"/>
      <w:szCs w:val="16"/>
    </w:rPr>
  </w:style>
  <w:style w:type="paragraph" w:customStyle="1" w:styleId="DefaultText">
    <w:name w:val="Default Text"/>
    <w:basedOn w:val="Normal"/>
    <w:rsid w:val="007571D8"/>
    <w:pPr>
      <w:overflowPunct w:val="0"/>
      <w:autoSpaceDE w:val="0"/>
      <w:autoSpaceDN w:val="0"/>
      <w:adjustRightInd w:val="0"/>
      <w:textAlignment w:val="baseline"/>
    </w:pPr>
    <w:rPr>
      <w:szCs w:val="20"/>
    </w:rPr>
  </w:style>
  <w:style w:type="paragraph" w:styleId="ListParagraph">
    <w:name w:val="List Paragraph"/>
    <w:basedOn w:val="Normal"/>
    <w:uiPriority w:val="34"/>
    <w:qFormat/>
    <w:rsid w:val="00E97136"/>
    <w:pPr>
      <w:overflowPunct w:val="0"/>
      <w:autoSpaceDE w:val="0"/>
      <w:autoSpaceDN w:val="0"/>
      <w:adjustRightInd w:val="0"/>
      <w:ind w:left="720"/>
      <w:textAlignment w:val="baseline"/>
    </w:pPr>
    <w:rPr>
      <w:sz w:val="20"/>
      <w:szCs w:val="20"/>
    </w:rPr>
  </w:style>
  <w:style w:type="paragraph" w:customStyle="1" w:styleId="Bullet1">
    <w:name w:val="Bullet 1"/>
    <w:basedOn w:val="Normal"/>
    <w:rsid w:val="003E22AE"/>
    <w:pPr>
      <w:overflowPunct w:val="0"/>
      <w:autoSpaceDE w:val="0"/>
      <w:autoSpaceDN w:val="0"/>
      <w:adjustRightInd w:val="0"/>
      <w:textAlignment w:val="baseline"/>
    </w:pPr>
    <w:rPr>
      <w:szCs w:val="20"/>
    </w:rPr>
  </w:style>
  <w:style w:type="paragraph" w:styleId="Header">
    <w:name w:val="header"/>
    <w:basedOn w:val="Normal"/>
    <w:link w:val="HeaderChar"/>
    <w:uiPriority w:val="99"/>
    <w:unhideWhenUsed/>
    <w:rsid w:val="00FB4E0D"/>
    <w:pPr>
      <w:tabs>
        <w:tab w:val="center" w:pos="4513"/>
        <w:tab w:val="right" w:pos="9026"/>
      </w:tabs>
    </w:pPr>
    <w:rPr>
      <w:lang w:val="x-none" w:eastAsia="x-none"/>
    </w:rPr>
  </w:style>
  <w:style w:type="character" w:customStyle="1" w:styleId="HeaderChar">
    <w:name w:val="Header Char"/>
    <w:link w:val="Header"/>
    <w:uiPriority w:val="99"/>
    <w:rsid w:val="00FB4E0D"/>
    <w:rPr>
      <w:sz w:val="24"/>
      <w:szCs w:val="24"/>
    </w:rPr>
  </w:style>
  <w:style w:type="paragraph" w:styleId="NormalWeb">
    <w:name w:val="Normal (Web)"/>
    <w:basedOn w:val="Normal"/>
    <w:uiPriority w:val="99"/>
    <w:unhideWhenUsed/>
    <w:rsid w:val="005A47AB"/>
    <w:rPr>
      <w:rFonts w:eastAsia="Calibri"/>
    </w:rPr>
  </w:style>
  <w:style w:type="paragraph" w:styleId="NoSpacing">
    <w:name w:val="No Spacing"/>
    <w:uiPriority w:val="1"/>
    <w:qFormat/>
    <w:rsid w:val="00227169"/>
    <w:rPr>
      <w:rFonts w:ascii="Calibri" w:eastAsia="Calibri" w:hAnsi="Calibri"/>
      <w:sz w:val="22"/>
      <w:szCs w:val="22"/>
      <w:lang w:eastAsia="en-US"/>
    </w:rPr>
  </w:style>
  <w:style w:type="character" w:customStyle="1" w:styleId="Heading2Char">
    <w:name w:val="Heading 2 Char"/>
    <w:link w:val="Heading2"/>
    <w:uiPriority w:val="9"/>
    <w:semiHidden/>
    <w:rsid w:val="009E1FBA"/>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9E1FBA"/>
    <w:rPr>
      <w:rFonts w:ascii="Cambria" w:eastAsia="Times New Roman" w:hAnsi="Cambria" w:cs="Times New Roman"/>
      <w:b/>
      <w:bCs/>
      <w:sz w:val="26"/>
      <w:szCs w:val="26"/>
    </w:rPr>
  </w:style>
  <w:style w:type="table" w:styleId="TableGrid">
    <w:name w:val="Table Grid"/>
    <w:basedOn w:val="TableNormal"/>
    <w:uiPriority w:val="59"/>
    <w:rsid w:val="00336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42B9A"/>
    <w:rPr>
      <w:sz w:val="16"/>
      <w:szCs w:val="16"/>
    </w:rPr>
  </w:style>
  <w:style w:type="paragraph" w:styleId="CommentText">
    <w:name w:val="annotation text"/>
    <w:basedOn w:val="Normal"/>
    <w:link w:val="CommentTextChar"/>
    <w:uiPriority w:val="99"/>
    <w:semiHidden/>
    <w:unhideWhenUsed/>
    <w:rsid w:val="00742B9A"/>
    <w:rPr>
      <w:sz w:val="20"/>
      <w:szCs w:val="20"/>
    </w:rPr>
  </w:style>
  <w:style w:type="character" w:customStyle="1" w:styleId="CommentTextChar">
    <w:name w:val="Comment Text Char"/>
    <w:basedOn w:val="DefaultParagraphFont"/>
    <w:link w:val="CommentText"/>
    <w:uiPriority w:val="99"/>
    <w:semiHidden/>
    <w:rsid w:val="00742B9A"/>
  </w:style>
  <w:style w:type="paragraph" w:styleId="CommentSubject">
    <w:name w:val="annotation subject"/>
    <w:basedOn w:val="CommentText"/>
    <w:next w:val="CommentText"/>
    <w:link w:val="CommentSubjectChar"/>
    <w:uiPriority w:val="99"/>
    <w:semiHidden/>
    <w:unhideWhenUsed/>
    <w:rsid w:val="00742B9A"/>
    <w:rPr>
      <w:b/>
      <w:bCs/>
    </w:rPr>
  </w:style>
  <w:style w:type="character" w:customStyle="1" w:styleId="CommentSubjectChar">
    <w:name w:val="Comment Subject Char"/>
    <w:basedOn w:val="CommentTextChar"/>
    <w:link w:val="CommentSubject"/>
    <w:uiPriority w:val="99"/>
    <w:semiHidden/>
    <w:rsid w:val="00742B9A"/>
    <w:rPr>
      <w:b/>
      <w:bCs/>
    </w:rPr>
  </w:style>
  <w:style w:type="character" w:customStyle="1" w:styleId="FooterChar">
    <w:name w:val="Footer Char"/>
    <w:link w:val="Footer"/>
    <w:uiPriority w:val="99"/>
    <w:rsid w:val="00244570"/>
    <w:rPr>
      <w:sz w:val="24"/>
      <w:szCs w:val="24"/>
    </w:rPr>
  </w:style>
  <w:style w:type="paragraph" w:customStyle="1" w:styleId="Default">
    <w:name w:val="Default"/>
    <w:rsid w:val="001E138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86708">
      <w:bodyDiv w:val="1"/>
      <w:marLeft w:val="0"/>
      <w:marRight w:val="0"/>
      <w:marTop w:val="0"/>
      <w:marBottom w:val="0"/>
      <w:divBdr>
        <w:top w:val="none" w:sz="0" w:space="0" w:color="auto"/>
        <w:left w:val="none" w:sz="0" w:space="0" w:color="auto"/>
        <w:bottom w:val="none" w:sz="0" w:space="0" w:color="auto"/>
        <w:right w:val="none" w:sz="0" w:space="0" w:color="auto"/>
      </w:divBdr>
    </w:div>
    <w:div w:id="260186178">
      <w:bodyDiv w:val="1"/>
      <w:marLeft w:val="0"/>
      <w:marRight w:val="0"/>
      <w:marTop w:val="0"/>
      <w:marBottom w:val="0"/>
      <w:divBdr>
        <w:top w:val="none" w:sz="0" w:space="0" w:color="auto"/>
        <w:left w:val="none" w:sz="0" w:space="0" w:color="auto"/>
        <w:bottom w:val="none" w:sz="0" w:space="0" w:color="auto"/>
        <w:right w:val="none" w:sz="0" w:space="0" w:color="auto"/>
      </w:divBdr>
    </w:div>
    <w:div w:id="614750426">
      <w:bodyDiv w:val="1"/>
      <w:marLeft w:val="0"/>
      <w:marRight w:val="0"/>
      <w:marTop w:val="0"/>
      <w:marBottom w:val="0"/>
      <w:divBdr>
        <w:top w:val="none" w:sz="0" w:space="0" w:color="auto"/>
        <w:left w:val="none" w:sz="0" w:space="0" w:color="auto"/>
        <w:bottom w:val="none" w:sz="0" w:space="0" w:color="auto"/>
        <w:right w:val="none" w:sz="0" w:space="0" w:color="auto"/>
      </w:divBdr>
    </w:div>
    <w:div w:id="810557509">
      <w:bodyDiv w:val="1"/>
      <w:marLeft w:val="0"/>
      <w:marRight w:val="0"/>
      <w:marTop w:val="0"/>
      <w:marBottom w:val="0"/>
      <w:divBdr>
        <w:top w:val="none" w:sz="0" w:space="0" w:color="auto"/>
        <w:left w:val="none" w:sz="0" w:space="0" w:color="auto"/>
        <w:bottom w:val="none" w:sz="0" w:space="0" w:color="auto"/>
        <w:right w:val="none" w:sz="0" w:space="0" w:color="auto"/>
      </w:divBdr>
    </w:div>
    <w:div w:id="961151586">
      <w:bodyDiv w:val="1"/>
      <w:marLeft w:val="0"/>
      <w:marRight w:val="0"/>
      <w:marTop w:val="0"/>
      <w:marBottom w:val="0"/>
      <w:divBdr>
        <w:top w:val="none" w:sz="0" w:space="0" w:color="auto"/>
        <w:left w:val="none" w:sz="0" w:space="0" w:color="auto"/>
        <w:bottom w:val="none" w:sz="0" w:space="0" w:color="auto"/>
        <w:right w:val="none" w:sz="0" w:space="0" w:color="auto"/>
      </w:divBdr>
    </w:div>
    <w:div w:id="1202594672">
      <w:bodyDiv w:val="1"/>
      <w:marLeft w:val="0"/>
      <w:marRight w:val="0"/>
      <w:marTop w:val="0"/>
      <w:marBottom w:val="0"/>
      <w:divBdr>
        <w:top w:val="none" w:sz="0" w:space="0" w:color="auto"/>
        <w:left w:val="none" w:sz="0" w:space="0" w:color="auto"/>
        <w:bottom w:val="none" w:sz="0" w:space="0" w:color="auto"/>
        <w:right w:val="none" w:sz="0" w:space="0" w:color="auto"/>
      </w:divBdr>
    </w:div>
    <w:div w:id="1643269628">
      <w:bodyDiv w:val="1"/>
      <w:marLeft w:val="0"/>
      <w:marRight w:val="0"/>
      <w:marTop w:val="0"/>
      <w:marBottom w:val="0"/>
      <w:divBdr>
        <w:top w:val="none" w:sz="0" w:space="0" w:color="auto"/>
        <w:left w:val="none" w:sz="0" w:space="0" w:color="auto"/>
        <w:bottom w:val="none" w:sz="0" w:space="0" w:color="auto"/>
        <w:right w:val="none" w:sz="0" w:space="0" w:color="auto"/>
      </w:divBdr>
    </w:div>
    <w:div w:id="1690716105">
      <w:bodyDiv w:val="1"/>
      <w:marLeft w:val="0"/>
      <w:marRight w:val="0"/>
      <w:marTop w:val="0"/>
      <w:marBottom w:val="0"/>
      <w:divBdr>
        <w:top w:val="none" w:sz="0" w:space="0" w:color="auto"/>
        <w:left w:val="none" w:sz="0" w:space="0" w:color="auto"/>
        <w:bottom w:val="none" w:sz="0" w:space="0" w:color="auto"/>
        <w:right w:val="none" w:sz="0" w:space="0" w:color="auto"/>
      </w:divBdr>
    </w:div>
    <w:div w:id="1924757803">
      <w:bodyDiv w:val="1"/>
      <w:marLeft w:val="0"/>
      <w:marRight w:val="0"/>
      <w:marTop w:val="0"/>
      <w:marBottom w:val="0"/>
      <w:divBdr>
        <w:top w:val="none" w:sz="0" w:space="0" w:color="auto"/>
        <w:left w:val="none" w:sz="0" w:space="0" w:color="auto"/>
        <w:bottom w:val="none" w:sz="0" w:space="0" w:color="auto"/>
        <w:right w:val="none" w:sz="0" w:space="0" w:color="auto"/>
      </w:divBdr>
      <w:divsChild>
        <w:div w:id="231231807">
          <w:marLeft w:val="2520"/>
          <w:marRight w:val="0"/>
          <w:marTop w:val="96"/>
          <w:marBottom w:val="0"/>
          <w:divBdr>
            <w:top w:val="none" w:sz="0" w:space="0" w:color="auto"/>
            <w:left w:val="none" w:sz="0" w:space="0" w:color="auto"/>
            <w:bottom w:val="none" w:sz="0" w:space="0" w:color="auto"/>
            <w:right w:val="none" w:sz="0" w:space="0" w:color="auto"/>
          </w:divBdr>
        </w:div>
        <w:div w:id="762997322">
          <w:marLeft w:val="1800"/>
          <w:marRight w:val="0"/>
          <w:marTop w:val="115"/>
          <w:marBottom w:val="0"/>
          <w:divBdr>
            <w:top w:val="none" w:sz="0" w:space="0" w:color="auto"/>
            <w:left w:val="none" w:sz="0" w:space="0" w:color="auto"/>
            <w:bottom w:val="none" w:sz="0" w:space="0" w:color="auto"/>
            <w:right w:val="none" w:sz="0" w:space="0" w:color="auto"/>
          </w:divBdr>
        </w:div>
        <w:div w:id="980425707">
          <w:marLeft w:val="1800"/>
          <w:marRight w:val="0"/>
          <w:marTop w:val="115"/>
          <w:marBottom w:val="0"/>
          <w:divBdr>
            <w:top w:val="none" w:sz="0" w:space="0" w:color="auto"/>
            <w:left w:val="none" w:sz="0" w:space="0" w:color="auto"/>
            <w:bottom w:val="none" w:sz="0" w:space="0" w:color="auto"/>
            <w:right w:val="none" w:sz="0" w:space="0" w:color="auto"/>
          </w:divBdr>
        </w:div>
      </w:divsChild>
    </w:div>
    <w:div w:id="1998655826">
      <w:bodyDiv w:val="1"/>
      <w:marLeft w:val="0"/>
      <w:marRight w:val="0"/>
      <w:marTop w:val="0"/>
      <w:marBottom w:val="0"/>
      <w:divBdr>
        <w:top w:val="none" w:sz="0" w:space="0" w:color="auto"/>
        <w:left w:val="none" w:sz="0" w:space="0" w:color="auto"/>
        <w:bottom w:val="none" w:sz="0" w:space="0" w:color="auto"/>
        <w:right w:val="none" w:sz="0" w:space="0" w:color="auto"/>
      </w:divBdr>
    </w:div>
    <w:div w:id="209709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3000A-DAE7-4061-8EFC-FF8647388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623</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 Report on the Situation concerning Town Moorings in July 2008</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Report on the Situation concerning Town Moorings in July 2008</dc:title>
  <dc:subject/>
  <dc:creator>John</dc:creator>
  <cp:keywords/>
  <cp:lastModifiedBy> Lisa</cp:lastModifiedBy>
  <cp:revision>45</cp:revision>
  <cp:lastPrinted>2017-01-16T09:31:00Z</cp:lastPrinted>
  <dcterms:created xsi:type="dcterms:W3CDTF">2016-11-11T18:17:00Z</dcterms:created>
  <dcterms:modified xsi:type="dcterms:W3CDTF">2017-02-21T11:20:00Z</dcterms:modified>
</cp:coreProperties>
</file>